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XSpec="center" w:tblpY="1672"/>
        <w:tblW w:w="0" w:type="auto"/>
        <w:tblLook w:val="04A0" w:firstRow="1" w:lastRow="0" w:firstColumn="1" w:lastColumn="0" w:noHBand="0" w:noVBand="1"/>
      </w:tblPr>
      <w:tblGrid>
        <w:gridCol w:w="5074"/>
      </w:tblGrid>
      <w:tr w:rsidR="00DD373E" w:rsidTr="001A4872">
        <w:trPr>
          <w:trHeight w:val="105"/>
        </w:trPr>
        <w:tc>
          <w:tcPr>
            <w:tcW w:w="5074" w:type="dxa"/>
            <w:vAlign w:val="center"/>
          </w:tcPr>
          <w:p w:rsidR="00DD373E" w:rsidRPr="001A4872" w:rsidRDefault="00DD373E" w:rsidP="001A4872">
            <w:pPr>
              <w:pStyle w:val="Heading1"/>
              <w:spacing w:before="0" w:after="0"/>
              <w:jc w:val="center"/>
              <w:rPr>
                <w:sz w:val="36"/>
                <w:szCs w:val="36"/>
              </w:rPr>
            </w:pPr>
            <w:r w:rsidRPr="001A4872">
              <w:rPr>
                <w:sz w:val="36"/>
                <w:szCs w:val="36"/>
              </w:rPr>
              <w:t>Commute Verification Guidance</w:t>
            </w:r>
          </w:p>
        </w:tc>
      </w:tr>
    </w:tbl>
    <w:p w:rsidR="00181448" w:rsidRPr="007C6ED6" w:rsidRDefault="00C1333D" w:rsidP="002C25DC">
      <w:pPr>
        <w:pStyle w:val="Heading1"/>
        <w:jc w:val="center"/>
      </w:pPr>
      <w:r>
        <w:rPr>
          <w:noProof/>
        </w:rPr>
        <w:drawing>
          <wp:anchor distT="0" distB="0" distL="114300" distR="114300" simplePos="0" relativeHeight="251661312" behindDoc="1" locked="0" layoutInCell="1" allowOverlap="1" wp14:anchorId="41DAA587" wp14:editId="7C0CF253">
            <wp:simplePos x="0" y="0"/>
            <wp:positionH relativeFrom="column">
              <wp:posOffset>6054725</wp:posOffset>
            </wp:positionH>
            <wp:positionV relativeFrom="paragraph">
              <wp:posOffset>-139700</wp:posOffset>
            </wp:positionV>
            <wp:extent cx="950595" cy="657860"/>
            <wp:effectExtent l="0" t="0" r="1905"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RIP_logo_fin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0595" cy="657860"/>
                    </a:xfrm>
                    <a:prstGeom prst="rect">
                      <a:avLst/>
                    </a:prstGeom>
                  </pic:spPr>
                </pic:pic>
              </a:graphicData>
            </a:graphic>
            <wp14:sizeRelH relativeFrom="page">
              <wp14:pctWidth>0</wp14:pctWidth>
            </wp14:sizeRelH>
            <wp14:sizeRelV relativeFrom="page">
              <wp14:pctHeight>0</wp14:pctHeight>
            </wp14:sizeRelV>
          </wp:anchor>
        </w:drawing>
      </w:r>
      <w:r w:rsidRPr="00C13CEA">
        <w:rPr>
          <w:noProof/>
        </w:rPr>
        <w:drawing>
          <wp:anchor distT="0" distB="0" distL="114300" distR="114300" simplePos="0" relativeHeight="251659264" behindDoc="1" locked="0" layoutInCell="1" allowOverlap="1" wp14:anchorId="17B94DFF" wp14:editId="3AF1DC38">
            <wp:simplePos x="0" y="0"/>
            <wp:positionH relativeFrom="column">
              <wp:posOffset>-114300</wp:posOffset>
            </wp:positionH>
            <wp:positionV relativeFrom="paragraph">
              <wp:posOffset>43180</wp:posOffset>
            </wp:positionV>
            <wp:extent cx="1719072" cy="320040"/>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D_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9072" cy="320040"/>
                    </a:xfrm>
                    <a:prstGeom prst="rect">
                      <a:avLst/>
                    </a:prstGeom>
                  </pic:spPr>
                </pic:pic>
              </a:graphicData>
            </a:graphic>
            <wp14:sizeRelH relativeFrom="page">
              <wp14:pctWidth>0</wp14:pctWidth>
            </wp14:sizeRelH>
            <wp14:sizeRelV relativeFrom="page">
              <wp14:pctHeight>0</wp14:pctHeight>
            </wp14:sizeRelV>
          </wp:anchor>
        </w:drawing>
      </w:r>
    </w:p>
    <w:p w:rsidR="00F60723" w:rsidRPr="007C6ED6" w:rsidRDefault="00F60723">
      <w:pPr>
        <w:rPr>
          <w:rFonts w:asciiTheme="majorHAnsi" w:hAnsiTheme="majorHAnsi"/>
        </w:rPr>
      </w:pPr>
    </w:p>
    <w:p w:rsidR="00DD373E" w:rsidRDefault="00DD373E" w:rsidP="00912073">
      <w:pPr>
        <w:jc w:val="both"/>
        <w:rPr>
          <w:rFonts w:asciiTheme="majorHAnsi" w:hAnsiTheme="majorHAnsi"/>
          <w:b/>
          <w:sz w:val="28"/>
          <w:szCs w:val="28"/>
          <w:u w:val="single"/>
        </w:rPr>
      </w:pPr>
    </w:p>
    <w:p w:rsidR="00DD373E" w:rsidRDefault="00DD373E" w:rsidP="00912073">
      <w:pPr>
        <w:jc w:val="both"/>
        <w:rPr>
          <w:rFonts w:asciiTheme="majorHAnsi" w:hAnsiTheme="majorHAnsi"/>
          <w:b/>
          <w:sz w:val="28"/>
          <w:szCs w:val="28"/>
          <w:u w:val="single"/>
        </w:rPr>
      </w:pPr>
    </w:p>
    <w:p w:rsidR="001A4872" w:rsidRDefault="001A4872" w:rsidP="00912073">
      <w:pPr>
        <w:jc w:val="both"/>
        <w:rPr>
          <w:rFonts w:asciiTheme="majorHAnsi" w:hAnsiTheme="majorHAnsi"/>
          <w:b/>
          <w:sz w:val="28"/>
          <w:szCs w:val="28"/>
          <w:u w:val="single"/>
        </w:rPr>
      </w:pPr>
    </w:p>
    <w:p w:rsidR="00DD373E" w:rsidRDefault="00DD373E" w:rsidP="00912073">
      <w:pPr>
        <w:jc w:val="both"/>
        <w:rPr>
          <w:rFonts w:asciiTheme="majorHAnsi" w:hAnsiTheme="majorHAnsi"/>
          <w:b/>
          <w:sz w:val="28"/>
          <w:szCs w:val="28"/>
          <w:u w:val="single"/>
        </w:rPr>
      </w:pPr>
      <w:r w:rsidRPr="00DD373E">
        <w:rPr>
          <w:rFonts w:asciiTheme="majorHAnsi" w:hAnsiTheme="majorHAnsi"/>
          <w:b/>
          <w:sz w:val="28"/>
          <w:szCs w:val="28"/>
          <w:u w:val="single"/>
        </w:rPr>
        <w:t>Commute Verification Survey</w:t>
      </w:r>
    </w:p>
    <w:p w:rsidR="00DD373E" w:rsidRPr="00DD373E" w:rsidRDefault="00DD373E" w:rsidP="00912073">
      <w:pPr>
        <w:jc w:val="both"/>
        <w:rPr>
          <w:rFonts w:asciiTheme="majorHAnsi" w:hAnsiTheme="majorHAnsi"/>
          <w:b/>
          <w:sz w:val="28"/>
          <w:szCs w:val="28"/>
          <w:u w:val="single"/>
        </w:rPr>
      </w:pPr>
    </w:p>
    <w:p w:rsidR="00F60723" w:rsidRPr="007C6ED6" w:rsidRDefault="00F60723" w:rsidP="00912073">
      <w:pPr>
        <w:jc w:val="both"/>
        <w:rPr>
          <w:rFonts w:asciiTheme="majorHAnsi" w:hAnsiTheme="majorHAnsi"/>
        </w:rPr>
      </w:pPr>
      <w:r w:rsidRPr="007C6ED6">
        <w:rPr>
          <w:rFonts w:asciiTheme="majorHAnsi" w:hAnsiTheme="majorHAnsi"/>
        </w:rPr>
        <w:t xml:space="preserve">According to Rule 9410, </w:t>
      </w:r>
      <w:r w:rsidR="00B4212F" w:rsidRPr="007C6ED6">
        <w:rPr>
          <w:rFonts w:asciiTheme="majorHAnsi" w:hAnsiTheme="majorHAnsi"/>
        </w:rPr>
        <w:t xml:space="preserve">for the calendar year beginning in January 1, 2014, and annually thereafter, </w:t>
      </w:r>
      <w:r w:rsidRPr="007C6ED6">
        <w:rPr>
          <w:rFonts w:asciiTheme="majorHAnsi" w:hAnsiTheme="majorHAnsi"/>
        </w:rPr>
        <w:t>employers shall</w:t>
      </w:r>
      <w:r w:rsidR="00B4212F" w:rsidRPr="007C6ED6">
        <w:rPr>
          <w:rFonts w:asciiTheme="majorHAnsi" w:hAnsiTheme="majorHAnsi"/>
        </w:rPr>
        <w:t xml:space="preserve"> </w:t>
      </w:r>
      <w:r w:rsidRPr="007C6ED6">
        <w:rPr>
          <w:rFonts w:asciiTheme="majorHAnsi" w:hAnsiTheme="majorHAnsi"/>
        </w:rPr>
        <w:t xml:space="preserve">collect information on the modes of transportation used for each Eligible Employee’s commutes both to and from work for every day of the Commute Verification Period. This can be accomplished by using the </w:t>
      </w:r>
      <w:r w:rsidRPr="007C6ED6">
        <w:rPr>
          <w:rFonts w:asciiTheme="majorHAnsi" w:hAnsiTheme="majorHAnsi"/>
          <w:b/>
        </w:rPr>
        <w:t>Mandatory Commute Verification Method</w:t>
      </w:r>
      <w:r w:rsidRPr="007C6ED6">
        <w:rPr>
          <w:rFonts w:asciiTheme="majorHAnsi" w:hAnsiTheme="majorHAnsi"/>
        </w:rPr>
        <w:t xml:space="preserve"> or the </w:t>
      </w:r>
      <w:r w:rsidRPr="007C6ED6">
        <w:rPr>
          <w:rFonts w:asciiTheme="majorHAnsi" w:hAnsiTheme="majorHAnsi"/>
          <w:b/>
        </w:rPr>
        <w:t>Representative Survey Method</w:t>
      </w:r>
      <w:r w:rsidR="00912073">
        <w:rPr>
          <w:rFonts w:asciiTheme="majorHAnsi" w:hAnsiTheme="majorHAnsi"/>
        </w:rPr>
        <w:t xml:space="preserve"> (see below)</w:t>
      </w:r>
      <w:r w:rsidR="0056787D">
        <w:rPr>
          <w:rFonts w:asciiTheme="majorHAnsi" w:hAnsiTheme="majorHAnsi"/>
        </w:rPr>
        <w:t>.</w:t>
      </w:r>
    </w:p>
    <w:p w:rsidR="00F60723" w:rsidRPr="007C6ED6" w:rsidRDefault="00F60723">
      <w:pPr>
        <w:rPr>
          <w:rFonts w:asciiTheme="majorHAnsi" w:hAnsiTheme="majorHAnsi"/>
        </w:rPr>
      </w:pPr>
    </w:p>
    <w:p w:rsidR="00F60723" w:rsidRPr="007C6ED6" w:rsidRDefault="00F60723">
      <w:pPr>
        <w:rPr>
          <w:rFonts w:asciiTheme="majorHAnsi" w:hAnsiTheme="majorHAnsi"/>
        </w:rPr>
      </w:pPr>
      <w:r w:rsidRPr="007C6ED6">
        <w:rPr>
          <w:rFonts w:asciiTheme="majorHAnsi" w:hAnsiTheme="majorHAnsi"/>
        </w:rPr>
        <w:t>The</w:t>
      </w:r>
      <w:r w:rsidRPr="007C6ED6">
        <w:rPr>
          <w:rFonts w:asciiTheme="majorHAnsi" w:hAnsiTheme="majorHAnsi"/>
          <w:b/>
        </w:rPr>
        <w:t xml:space="preserve"> Mandatory Commute Verification Method</w:t>
      </w:r>
      <w:r w:rsidRPr="007C6ED6">
        <w:rPr>
          <w:rFonts w:asciiTheme="majorHAnsi" w:hAnsiTheme="majorHAnsi"/>
        </w:rPr>
        <w:t xml:space="preserve"> requires employers to distribute Mandatory Commute Verification Forms, provided on the eTRIP website, to all Eligible Employees and require their completion and return by each Eligible Employee.</w:t>
      </w:r>
    </w:p>
    <w:p w:rsidR="00F60723" w:rsidRPr="007C6ED6" w:rsidRDefault="00F60723">
      <w:pPr>
        <w:rPr>
          <w:rFonts w:asciiTheme="majorHAnsi" w:hAnsiTheme="majorHAnsi"/>
        </w:rPr>
      </w:pPr>
    </w:p>
    <w:p w:rsidR="00F60723" w:rsidRDefault="00F60723">
      <w:pPr>
        <w:rPr>
          <w:rFonts w:asciiTheme="majorHAnsi" w:hAnsiTheme="majorHAnsi"/>
        </w:rPr>
      </w:pPr>
      <w:r w:rsidRPr="007C6ED6">
        <w:rPr>
          <w:rFonts w:asciiTheme="majorHAnsi" w:hAnsiTheme="majorHAnsi"/>
        </w:rPr>
        <w:t>The</w:t>
      </w:r>
      <w:r w:rsidRPr="007C6ED6">
        <w:rPr>
          <w:rFonts w:asciiTheme="majorHAnsi" w:hAnsiTheme="majorHAnsi"/>
          <w:b/>
        </w:rPr>
        <w:t xml:space="preserve"> Representative Survey Method</w:t>
      </w:r>
      <w:r w:rsidR="0035572F" w:rsidRPr="007C6ED6">
        <w:rPr>
          <w:rFonts w:asciiTheme="majorHAnsi" w:hAnsiTheme="majorHAnsi"/>
        </w:rPr>
        <w:t xml:space="preserve"> allows employers to propose an alternative data collection approach OR employers can survey a number of Eligible Employees based on the total number of Eligible Employees at that worksite (see chart below).</w:t>
      </w:r>
      <w:r w:rsidR="00706EA7">
        <w:rPr>
          <w:rFonts w:asciiTheme="majorHAnsi" w:hAnsiTheme="majorHAnsi"/>
        </w:rPr>
        <w:t xml:space="preserve"> The surveyed employees shall be selected at random from the pool of Eligible Employees.</w:t>
      </w:r>
    </w:p>
    <w:p w:rsidR="00DD373E" w:rsidRPr="001A4872" w:rsidRDefault="00DD373E">
      <w:pPr>
        <w:rPr>
          <w:rFonts w:asciiTheme="majorHAnsi" w:hAnsiTheme="majorHAnsi"/>
        </w:rPr>
      </w:pPr>
    </w:p>
    <w:p w:rsidR="00755EA0" w:rsidRDefault="00C1333D">
      <w:pPr>
        <w:rPr>
          <w:rFonts w:asciiTheme="majorHAnsi" w:hAnsiTheme="majorHAnsi"/>
        </w:rPr>
      </w:pPr>
      <w:r w:rsidRPr="00C1333D">
        <w:rPr>
          <w:noProof/>
        </w:rPr>
        <w:drawing>
          <wp:inline distT="0" distB="0" distL="0" distR="0" wp14:anchorId="5CA8F446" wp14:editId="58B016C4">
            <wp:extent cx="6858000" cy="5013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501319"/>
                    </a:xfrm>
                    <a:prstGeom prst="rect">
                      <a:avLst/>
                    </a:prstGeom>
                    <a:noFill/>
                    <a:ln>
                      <a:noFill/>
                    </a:ln>
                  </pic:spPr>
                </pic:pic>
              </a:graphicData>
            </a:graphic>
          </wp:inline>
        </w:drawing>
      </w:r>
    </w:p>
    <w:p w:rsidR="00755EA0" w:rsidRDefault="00755EA0">
      <w:pPr>
        <w:rPr>
          <w:rFonts w:asciiTheme="majorHAnsi" w:hAnsiTheme="majorHAnsi"/>
        </w:rPr>
      </w:pPr>
    </w:p>
    <w:p w:rsidR="001A4872" w:rsidRDefault="001A4872">
      <w:pPr>
        <w:rPr>
          <w:rFonts w:asciiTheme="majorHAnsi" w:hAnsiTheme="majorHAnsi"/>
        </w:rPr>
      </w:pPr>
      <w:bookmarkStart w:id="0" w:name="_GoBack"/>
      <w:bookmarkEnd w:id="0"/>
    </w:p>
    <w:p w:rsidR="0035572F" w:rsidRDefault="00755EA0" w:rsidP="00DD373E">
      <w:pPr>
        <w:rPr>
          <w:rFonts w:asciiTheme="majorHAnsi" w:hAnsiTheme="majorHAnsi"/>
          <w:b/>
          <w:sz w:val="28"/>
          <w:szCs w:val="28"/>
          <w:u w:val="single"/>
        </w:rPr>
      </w:pPr>
      <w:r w:rsidRPr="00DD373E">
        <w:rPr>
          <w:rFonts w:asciiTheme="majorHAnsi" w:hAnsiTheme="majorHAnsi"/>
          <w:b/>
          <w:sz w:val="28"/>
          <w:szCs w:val="28"/>
          <w:u w:val="single"/>
        </w:rPr>
        <w:t>A</w:t>
      </w:r>
      <w:r w:rsidR="00B4212F" w:rsidRPr="00DD373E">
        <w:rPr>
          <w:rFonts w:asciiTheme="majorHAnsi" w:hAnsiTheme="majorHAnsi"/>
          <w:b/>
          <w:sz w:val="28"/>
          <w:szCs w:val="28"/>
          <w:u w:val="single"/>
        </w:rPr>
        <w:t>nnual Report</w:t>
      </w:r>
    </w:p>
    <w:p w:rsidR="00DD373E" w:rsidRPr="001A4872" w:rsidRDefault="00DD373E" w:rsidP="00DD373E">
      <w:pPr>
        <w:rPr>
          <w:rFonts w:asciiTheme="majorHAnsi" w:hAnsiTheme="majorHAnsi"/>
          <w:b/>
          <w:u w:val="single"/>
        </w:rPr>
      </w:pPr>
    </w:p>
    <w:p w:rsidR="002C25DC" w:rsidRPr="007C6ED6" w:rsidRDefault="00B4212F" w:rsidP="002C25DC">
      <w:pPr>
        <w:rPr>
          <w:rFonts w:asciiTheme="majorHAnsi" w:hAnsiTheme="majorHAnsi"/>
        </w:rPr>
      </w:pPr>
      <w:r w:rsidRPr="007C6ED6">
        <w:rPr>
          <w:rFonts w:asciiTheme="majorHAnsi" w:hAnsiTheme="majorHAnsi"/>
        </w:rPr>
        <w:t xml:space="preserve">No later than March 31, 2015, and by March 31 annually thereafter, employers shall submit a report to the District containing the </w:t>
      </w:r>
      <w:r w:rsidR="007C6ED6">
        <w:rPr>
          <w:rFonts w:asciiTheme="majorHAnsi" w:hAnsiTheme="majorHAnsi"/>
        </w:rPr>
        <w:t xml:space="preserve">results of the </w:t>
      </w:r>
      <w:r w:rsidR="007C6ED6" w:rsidRPr="007C6ED6">
        <w:rPr>
          <w:rFonts w:asciiTheme="majorHAnsi" w:hAnsiTheme="majorHAnsi"/>
        </w:rPr>
        <w:t>Commute Verification</w:t>
      </w:r>
      <w:r w:rsidR="007C6ED6">
        <w:rPr>
          <w:rFonts w:asciiTheme="majorHAnsi" w:hAnsiTheme="majorHAnsi"/>
        </w:rPr>
        <w:t xml:space="preserve"> from the previous year.</w:t>
      </w:r>
      <w:r w:rsidR="00755EA0">
        <w:rPr>
          <w:rFonts w:asciiTheme="majorHAnsi" w:hAnsiTheme="majorHAnsi"/>
        </w:rPr>
        <w:t xml:space="preserve"> </w:t>
      </w:r>
      <w:r w:rsidR="002C25DC">
        <w:rPr>
          <w:rFonts w:asciiTheme="majorHAnsi" w:hAnsiTheme="majorHAnsi"/>
        </w:rPr>
        <w:t xml:space="preserve">Individual surveys will NOT be submitted to the District. However in accordance with Rule 9410, </w:t>
      </w:r>
      <w:r w:rsidR="00DD373E">
        <w:rPr>
          <w:rFonts w:asciiTheme="majorHAnsi" w:hAnsiTheme="majorHAnsi"/>
        </w:rPr>
        <w:t>Commute Verification Forms</w:t>
      </w:r>
      <w:r w:rsidR="002C25DC">
        <w:rPr>
          <w:rFonts w:asciiTheme="majorHAnsi" w:hAnsiTheme="majorHAnsi"/>
        </w:rPr>
        <w:t xml:space="preserve"> shall be kept onsite for 5 years and made available to the District upon request.</w:t>
      </w:r>
    </w:p>
    <w:p w:rsidR="007C6ED6" w:rsidRDefault="007C6ED6" w:rsidP="00B4212F">
      <w:pPr>
        <w:rPr>
          <w:rFonts w:asciiTheme="majorHAnsi" w:hAnsiTheme="majorHAnsi"/>
        </w:rPr>
      </w:pPr>
    </w:p>
    <w:p w:rsidR="00B4212F" w:rsidRPr="007C6ED6" w:rsidRDefault="007C6ED6" w:rsidP="00B4212F">
      <w:pPr>
        <w:rPr>
          <w:rFonts w:asciiTheme="majorHAnsi" w:hAnsiTheme="majorHAnsi"/>
        </w:rPr>
      </w:pPr>
      <w:r>
        <w:rPr>
          <w:rFonts w:asciiTheme="majorHAnsi" w:hAnsiTheme="majorHAnsi"/>
        </w:rPr>
        <w:t xml:space="preserve">The report shall contain the </w:t>
      </w:r>
      <w:r w:rsidR="00B4212F" w:rsidRPr="007C6ED6">
        <w:rPr>
          <w:rFonts w:asciiTheme="majorHAnsi" w:hAnsiTheme="majorHAnsi"/>
        </w:rPr>
        <w:t>following information:</w:t>
      </w:r>
    </w:p>
    <w:p w:rsidR="00B4212F" w:rsidRPr="007C6ED6" w:rsidRDefault="00B4212F" w:rsidP="00B4212F">
      <w:pPr>
        <w:rPr>
          <w:rFonts w:asciiTheme="majorHAnsi" w:hAnsiTheme="majorHAnsi"/>
        </w:rPr>
      </w:pPr>
    </w:p>
    <w:p w:rsidR="00B4212F" w:rsidRPr="007C6ED6" w:rsidRDefault="00B4212F" w:rsidP="007C6ED6">
      <w:pPr>
        <w:pStyle w:val="ListParagraph"/>
        <w:numPr>
          <w:ilvl w:val="0"/>
          <w:numId w:val="1"/>
        </w:numPr>
        <w:rPr>
          <w:rFonts w:asciiTheme="majorHAnsi" w:hAnsiTheme="majorHAnsi"/>
        </w:rPr>
      </w:pPr>
      <w:r w:rsidRPr="007C6ED6">
        <w:rPr>
          <w:rFonts w:asciiTheme="majorHAnsi" w:hAnsiTheme="majorHAnsi"/>
        </w:rPr>
        <w:t>The number of forms distributed to Eligible Employees</w:t>
      </w:r>
    </w:p>
    <w:p w:rsidR="00B4212F" w:rsidRPr="007C6ED6" w:rsidRDefault="00B4212F" w:rsidP="007C6ED6">
      <w:pPr>
        <w:pStyle w:val="ListParagraph"/>
        <w:numPr>
          <w:ilvl w:val="0"/>
          <w:numId w:val="1"/>
        </w:numPr>
        <w:rPr>
          <w:rFonts w:asciiTheme="majorHAnsi" w:hAnsiTheme="majorHAnsi"/>
        </w:rPr>
      </w:pPr>
      <w:r w:rsidRPr="007C6ED6">
        <w:rPr>
          <w:rFonts w:asciiTheme="majorHAnsi" w:hAnsiTheme="majorHAnsi"/>
        </w:rPr>
        <w:t>The number of forms completed and returned</w:t>
      </w:r>
    </w:p>
    <w:p w:rsidR="00B4212F" w:rsidRPr="007C6ED6" w:rsidRDefault="00B4212F" w:rsidP="007C6ED6">
      <w:pPr>
        <w:pStyle w:val="ListParagraph"/>
        <w:numPr>
          <w:ilvl w:val="0"/>
          <w:numId w:val="1"/>
        </w:numPr>
        <w:rPr>
          <w:rFonts w:asciiTheme="majorHAnsi" w:hAnsiTheme="majorHAnsi"/>
        </w:rPr>
      </w:pPr>
      <w:r w:rsidRPr="007C6ED6">
        <w:rPr>
          <w:rFonts w:asciiTheme="majorHAnsi" w:hAnsiTheme="majorHAnsi"/>
        </w:rPr>
        <w:t>Total number of trips to and from work</w:t>
      </w:r>
    </w:p>
    <w:p w:rsidR="007C6ED6" w:rsidRDefault="00B4212F" w:rsidP="007C6ED6">
      <w:pPr>
        <w:pStyle w:val="ListParagraph"/>
        <w:numPr>
          <w:ilvl w:val="0"/>
          <w:numId w:val="1"/>
        </w:numPr>
        <w:rPr>
          <w:rFonts w:asciiTheme="majorHAnsi" w:hAnsiTheme="majorHAnsi"/>
        </w:rPr>
      </w:pPr>
      <w:r w:rsidRPr="007C6ED6">
        <w:rPr>
          <w:rFonts w:asciiTheme="majorHAnsi" w:hAnsiTheme="majorHAnsi"/>
        </w:rPr>
        <w:t xml:space="preserve">Total number of each commute mode </w:t>
      </w:r>
      <w:r w:rsidR="007C6ED6" w:rsidRPr="007C6ED6">
        <w:rPr>
          <w:rFonts w:asciiTheme="majorHAnsi" w:hAnsiTheme="majorHAnsi"/>
        </w:rPr>
        <w:t>used during the Commute Verification period</w:t>
      </w:r>
    </w:p>
    <w:p w:rsidR="007C6ED6" w:rsidRDefault="007C6ED6" w:rsidP="007C6ED6">
      <w:pPr>
        <w:rPr>
          <w:rFonts w:asciiTheme="majorHAnsi" w:hAnsiTheme="majorHAnsi"/>
        </w:rPr>
      </w:pPr>
    </w:p>
    <w:p w:rsidR="00C1333D" w:rsidRDefault="00C1333D">
      <w:pPr>
        <w:rPr>
          <w:rFonts w:asciiTheme="majorHAnsi" w:hAnsiTheme="majorHAnsi"/>
        </w:rPr>
      </w:pPr>
      <w:r>
        <w:rPr>
          <w:rFonts w:asciiTheme="majorHAnsi" w:hAnsiTheme="majorHAnsi"/>
        </w:rPr>
        <w:t xml:space="preserve">The District is currently working on paper and electronic based reporting systems which will be made available at </w:t>
      </w:r>
      <w:hyperlink r:id="rId12" w:history="1">
        <w:r w:rsidRPr="00473737">
          <w:rPr>
            <w:rStyle w:val="Hyperlink"/>
            <w:rFonts w:asciiTheme="majorHAnsi" w:hAnsiTheme="majorHAnsi"/>
          </w:rPr>
          <w:t>www.valleyair.org/tripreduction.htm</w:t>
        </w:r>
      </w:hyperlink>
      <w:r>
        <w:rPr>
          <w:rFonts w:asciiTheme="majorHAnsi" w:hAnsiTheme="majorHAnsi"/>
        </w:rPr>
        <w:t>.</w:t>
      </w:r>
    </w:p>
    <w:p w:rsidR="00C1333D" w:rsidRDefault="00C1333D">
      <w:pPr>
        <w:rPr>
          <w:rFonts w:asciiTheme="majorHAnsi" w:hAnsiTheme="majorHAnsi"/>
        </w:rPr>
      </w:pPr>
    </w:p>
    <w:p w:rsidR="00C1333D" w:rsidRDefault="00C1333D">
      <w:pPr>
        <w:rPr>
          <w:rFonts w:asciiTheme="majorHAnsi" w:hAnsiTheme="majorHAnsi"/>
        </w:rPr>
      </w:pPr>
    </w:p>
    <w:sectPr w:rsidR="00C1333D" w:rsidSect="00DD373E">
      <w:headerReference w:type="default" r:id="rId13"/>
      <w:footerReference w:type="default" r:id="rId14"/>
      <w:headerReference w:type="first" r:id="rId15"/>
      <w:pgSz w:w="12240" w:h="15840"/>
      <w:pgMar w:top="304" w:right="720" w:bottom="720" w:left="720" w:header="180" w:footer="17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15E0" w:rsidRDefault="003015E0" w:rsidP="003015E0">
      <w:r>
        <w:separator/>
      </w:r>
    </w:p>
  </w:endnote>
  <w:endnote w:type="continuationSeparator" w:id="0">
    <w:p w:rsidR="003015E0" w:rsidRDefault="003015E0" w:rsidP="00301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5E0" w:rsidRPr="003015E0" w:rsidRDefault="003015E0" w:rsidP="003015E0">
    <w:pPr>
      <w:jc w:val="center"/>
      <w:rPr>
        <w:rFonts w:asciiTheme="majorHAnsi" w:hAnsiTheme="majorHAnsi"/>
        <w:sz w:val="22"/>
        <w:szCs w:val="22"/>
      </w:rPr>
    </w:pPr>
    <w:r w:rsidRPr="003015E0">
      <w:rPr>
        <w:rFonts w:asciiTheme="majorHAnsi" w:hAnsiTheme="majorHAnsi"/>
        <w:sz w:val="22"/>
        <w:szCs w:val="22"/>
      </w:rPr>
      <w:t xml:space="preserve">For more information on the eTRIP rule, visit </w:t>
    </w:r>
    <w:hyperlink r:id="rId1" w:history="1">
      <w:r w:rsidRPr="003015E0">
        <w:rPr>
          <w:rStyle w:val="Hyperlink"/>
          <w:rFonts w:asciiTheme="majorHAnsi" w:hAnsiTheme="majorHAnsi"/>
          <w:sz w:val="22"/>
          <w:szCs w:val="22"/>
        </w:rPr>
        <w:t>www.valleyair.org/tripreduction.htm</w:t>
      </w:r>
    </w:hyperlink>
    <w:r w:rsidRPr="003015E0">
      <w:rPr>
        <w:rFonts w:asciiTheme="majorHAnsi" w:hAnsiTheme="majorHAnsi"/>
        <w:sz w:val="22"/>
        <w:szCs w:val="22"/>
      </w:rPr>
      <w:t xml:space="preserve"> or email </w:t>
    </w:r>
    <w:hyperlink r:id="rId2" w:history="1">
      <w:r w:rsidRPr="003015E0">
        <w:rPr>
          <w:rStyle w:val="Hyperlink"/>
          <w:rFonts w:asciiTheme="majorHAnsi" w:hAnsiTheme="majorHAnsi"/>
          <w:sz w:val="22"/>
          <w:szCs w:val="22"/>
        </w:rPr>
        <w:t>tripreduction@valleyair.org</w:t>
      </w:r>
    </w:hyperlink>
    <w:r w:rsidRPr="003015E0">
      <w:rPr>
        <w:rFonts w:asciiTheme="majorHAnsi" w:hAnsiTheme="majorHAnsi"/>
        <w:sz w:val="22"/>
        <w:szCs w:val="22"/>
      </w:rPr>
      <w:t>.</w:t>
    </w:r>
  </w:p>
  <w:p w:rsidR="003015E0" w:rsidRDefault="003015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15E0" w:rsidRDefault="003015E0" w:rsidP="003015E0">
      <w:r>
        <w:separator/>
      </w:r>
    </w:p>
  </w:footnote>
  <w:footnote w:type="continuationSeparator" w:id="0">
    <w:p w:rsidR="003015E0" w:rsidRDefault="003015E0" w:rsidP="003015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73E" w:rsidRPr="00DD373E" w:rsidRDefault="00DD373E" w:rsidP="00DD373E">
    <w:pPr>
      <w:pStyle w:val="Header"/>
      <w:jc w:val="right"/>
      <w:rPr>
        <w:rFonts w:asciiTheme="majorHAnsi" w:hAnsiTheme="majorHAnsi"/>
        <w:sz w:val="20"/>
        <w:szCs w:val="20"/>
      </w:rPr>
    </w:pPr>
    <w:r w:rsidRPr="00DD373E">
      <w:rPr>
        <w:rFonts w:asciiTheme="majorHAnsi" w:hAnsiTheme="majorHAnsi"/>
        <w:sz w:val="20"/>
        <w:szCs w:val="20"/>
      </w:rPr>
      <w:t>April 14, 2014</w:t>
    </w:r>
  </w:p>
  <w:p w:rsidR="00DD373E" w:rsidRDefault="00DD373E" w:rsidP="00DD373E">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73E" w:rsidRDefault="00DD373E" w:rsidP="00DD373E">
    <w:pPr>
      <w:pStyle w:val="Header"/>
      <w:tabs>
        <w:tab w:val="clear" w:pos="4680"/>
        <w:tab w:val="clear" w:pos="9360"/>
        <w:tab w:val="right" w:pos="10800"/>
      </w:tabs>
    </w:pPr>
    <w:proofErr w:type="spellStart"/>
    <w:proofErr w:type="gramStart"/>
    <w:r>
      <w:t>asdfadsfasdfa</w:t>
    </w:r>
    <w:proofErr w:type="spellEnd"/>
    <w:proofErr w:type="gramEnd"/>
    <w:r>
      <w:tab/>
    </w:r>
    <w:proofErr w:type="spellStart"/>
    <w:r>
      <w:t>asdfasdfafApril</w:t>
    </w:r>
    <w:proofErr w:type="spellEnd"/>
    <w:r>
      <w:t xml:space="preserve"> 14, 2014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D4E59"/>
    <w:multiLevelType w:val="hybridMultilevel"/>
    <w:tmpl w:val="BE348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723"/>
    <w:rsid w:val="001177E3"/>
    <w:rsid w:val="00181448"/>
    <w:rsid w:val="001A4872"/>
    <w:rsid w:val="002C25DC"/>
    <w:rsid w:val="003015E0"/>
    <w:rsid w:val="0035572F"/>
    <w:rsid w:val="003B4F65"/>
    <w:rsid w:val="0056787D"/>
    <w:rsid w:val="00706EA7"/>
    <w:rsid w:val="00755EA0"/>
    <w:rsid w:val="007C6ED6"/>
    <w:rsid w:val="00802F67"/>
    <w:rsid w:val="00895B04"/>
    <w:rsid w:val="00912073"/>
    <w:rsid w:val="009C0822"/>
    <w:rsid w:val="00B4212F"/>
    <w:rsid w:val="00C1333D"/>
    <w:rsid w:val="00DD373E"/>
    <w:rsid w:val="00DE31FF"/>
    <w:rsid w:val="00F607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F67"/>
    <w:rPr>
      <w:sz w:val="24"/>
      <w:szCs w:val="24"/>
    </w:rPr>
  </w:style>
  <w:style w:type="paragraph" w:styleId="Heading1">
    <w:name w:val="heading 1"/>
    <w:basedOn w:val="Normal"/>
    <w:next w:val="Normal"/>
    <w:link w:val="Heading1Char"/>
    <w:uiPriority w:val="9"/>
    <w:qFormat/>
    <w:rsid w:val="00802F67"/>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802F67"/>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802F67"/>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02F67"/>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802F67"/>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802F67"/>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802F67"/>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802F67"/>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802F67"/>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2F67"/>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802F67"/>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802F67"/>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802F67"/>
    <w:rPr>
      <w:rFonts w:cstheme="majorBidi"/>
      <w:b/>
      <w:bCs/>
      <w:sz w:val="28"/>
      <w:szCs w:val="28"/>
    </w:rPr>
  </w:style>
  <w:style w:type="character" w:customStyle="1" w:styleId="Heading5Char">
    <w:name w:val="Heading 5 Char"/>
    <w:basedOn w:val="DefaultParagraphFont"/>
    <w:link w:val="Heading5"/>
    <w:uiPriority w:val="9"/>
    <w:semiHidden/>
    <w:rsid w:val="00802F67"/>
    <w:rPr>
      <w:rFonts w:cstheme="majorBidi"/>
      <w:b/>
      <w:bCs/>
      <w:i/>
      <w:iCs/>
      <w:sz w:val="26"/>
      <w:szCs w:val="26"/>
    </w:rPr>
  </w:style>
  <w:style w:type="character" w:customStyle="1" w:styleId="Heading6Char">
    <w:name w:val="Heading 6 Char"/>
    <w:basedOn w:val="DefaultParagraphFont"/>
    <w:link w:val="Heading6"/>
    <w:uiPriority w:val="9"/>
    <w:semiHidden/>
    <w:rsid w:val="00802F67"/>
    <w:rPr>
      <w:rFonts w:cstheme="majorBidi"/>
      <w:b/>
      <w:bCs/>
    </w:rPr>
  </w:style>
  <w:style w:type="character" w:customStyle="1" w:styleId="Heading7Char">
    <w:name w:val="Heading 7 Char"/>
    <w:basedOn w:val="DefaultParagraphFont"/>
    <w:link w:val="Heading7"/>
    <w:uiPriority w:val="9"/>
    <w:semiHidden/>
    <w:rsid w:val="00802F67"/>
    <w:rPr>
      <w:rFonts w:cstheme="majorBidi"/>
      <w:sz w:val="24"/>
      <w:szCs w:val="24"/>
    </w:rPr>
  </w:style>
  <w:style w:type="character" w:customStyle="1" w:styleId="Heading8Char">
    <w:name w:val="Heading 8 Char"/>
    <w:basedOn w:val="DefaultParagraphFont"/>
    <w:link w:val="Heading8"/>
    <w:uiPriority w:val="9"/>
    <w:semiHidden/>
    <w:rsid w:val="00802F67"/>
    <w:rPr>
      <w:rFonts w:cstheme="majorBidi"/>
      <w:i/>
      <w:iCs/>
      <w:sz w:val="24"/>
      <w:szCs w:val="24"/>
    </w:rPr>
  </w:style>
  <w:style w:type="character" w:customStyle="1" w:styleId="Heading9Char">
    <w:name w:val="Heading 9 Char"/>
    <w:basedOn w:val="DefaultParagraphFont"/>
    <w:link w:val="Heading9"/>
    <w:uiPriority w:val="9"/>
    <w:semiHidden/>
    <w:rsid w:val="00802F67"/>
    <w:rPr>
      <w:rFonts w:asciiTheme="majorHAnsi" w:eastAsiaTheme="majorEastAsia" w:hAnsiTheme="majorHAnsi" w:cstheme="majorBidi"/>
    </w:rPr>
  </w:style>
  <w:style w:type="paragraph" w:styleId="Title">
    <w:name w:val="Title"/>
    <w:basedOn w:val="Normal"/>
    <w:next w:val="Normal"/>
    <w:link w:val="TitleChar"/>
    <w:uiPriority w:val="10"/>
    <w:qFormat/>
    <w:rsid w:val="00802F67"/>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802F67"/>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802F67"/>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802F67"/>
    <w:rPr>
      <w:rFonts w:asciiTheme="majorHAnsi" w:eastAsiaTheme="majorEastAsia" w:hAnsiTheme="majorHAnsi" w:cstheme="majorBidi"/>
      <w:sz w:val="24"/>
      <w:szCs w:val="24"/>
    </w:rPr>
  </w:style>
  <w:style w:type="character" w:styleId="Strong">
    <w:name w:val="Strong"/>
    <w:basedOn w:val="DefaultParagraphFont"/>
    <w:uiPriority w:val="22"/>
    <w:qFormat/>
    <w:rsid w:val="00802F67"/>
    <w:rPr>
      <w:b/>
      <w:bCs/>
    </w:rPr>
  </w:style>
  <w:style w:type="character" w:styleId="Emphasis">
    <w:name w:val="Emphasis"/>
    <w:basedOn w:val="DefaultParagraphFont"/>
    <w:uiPriority w:val="20"/>
    <w:qFormat/>
    <w:rsid w:val="00802F67"/>
    <w:rPr>
      <w:rFonts w:asciiTheme="minorHAnsi" w:hAnsiTheme="minorHAnsi"/>
      <w:b/>
      <w:i/>
      <w:iCs/>
    </w:rPr>
  </w:style>
  <w:style w:type="paragraph" w:styleId="NoSpacing">
    <w:name w:val="No Spacing"/>
    <w:basedOn w:val="Normal"/>
    <w:uiPriority w:val="1"/>
    <w:qFormat/>
    <w:rsid w:val="00802F67"/>
    <w:rPr>
      <w:szCs w:val="32"/>
    </w:rPr>
  </w:style>
  <w:style w:type="paragraph" w:styleId="ListParagraph">
    <w:name w:val="List Paragraph"/>
    <w:basedOn w:val="Normal"/>
    <w:uiPriority w:val="34"/>
    <w:qFormat/>
    <w:rsid w:val="00802F67"/>
    <w:pPr>
      <w:ind w:left="720"/>
      <w:contextualSpacing/>
    </w:pPr>
  </w:style>
  <w:style w:type="paragraph" w:styleId="Quote">
    <w:name w:val="Quote"/>
    <w:basedOn w:val="Normal"/>
    <w:next w:val="Normal"/>
    <w:link w:val="QuoteChar"/>
    <w:uiPriority w:val="29"/>
    <w:qFormat/>
    <w:rsid w:val="00802F67"/>
    <w:rPr>
      <w:i/>
    </w:rPr>
  </w:style>
  <w:style w:type="character" w:customStyle="1" w:styleId="QuoteChar">
    <w:name w:val="Quote Char"/>
    <w:basedOn w:val="DefaultParagraphFont"/>
    <w:link w:val="Quote"/>
    <w:uiPriority w:val="29"/>
    <w:rsid w:val="00802F67"/>
    <w:rPr>
      <w:i/>
      <w:sz w:val="24"/>
      <w:szCs w:val="24"/>
    </w:rPr>
  </w:style>
  <w:style w:type="paragraph" w:styleId="IntenseQuote">
    <w:name w:val="Intense Quote"/>
    <w:basedOn w:val="Normal"/>
    <w:next w:val="Normal"/>
    <w:link w:val="IntenseQuoteChar"/>
    <w:uiPriority w:val="30"/>
    <w:qFormat/>
    <w:rsid w:val="00802F67"/>
    <w:pPr>
      <w:ind w:left="720" w:right="720"/>
    </w:pPr>
    <w:rPr>
      <w:b/>
      <w:i/>
      <w:szCs w:val="22"/>
    </w:rPr>
  </w:style>
  <w:style w:type="character" w:customStyle="1" w:styleId="IntenseQuoteChar">
    <w:name w:val="Intense Quote Char"/>
    <w:basedOn w:val="DefaultParagraphFont"/>
    <w:link w:val="IntenseQuote"/>
    <w:uiPriority w:val="30"/>
    <w:rsid w:val="00802F67"/>
    <w:rPr>
      <w:b/>
      <w:i/>
      <w:sz w:val="24"/>
    </w:rPr>
  </w:style>
  <w:style w:type="character" w:styleId="SubtleEmphasis">
    <w:name w:val="Subtle Emphasis"/>
    <w:uiPriority w:val="19"/>
    <w:qFormat/>
    <w:rsid w:val="00802F67"/>
    <w:rPr>
      <w:i/>
      <w:color w:val="5A5A5A" w:themeColor="text1" w:themeTint="A5"/>
    </w:rPr>
  </w:style>
  <w:style w:type="character" w:styleId="IntenseEmphasis">
    <w:name w:val="Intense Emphasis"/>
    <w:basedOn w:val="DefaultParagraphFont"/>
    <w:uiPriority w:val="21"/>
    <w:qFormat/>
    <w:rsid w:val="00802F67"/>
    <w:rPr>
      <w:b/>
      <w:i/>
      <w:sz w:val="24"/>
      <w:szCs w:val="24"/>
      <w:u w:val="single"/>
    </w:rPr>
  </w:style>
  <w:style w:type="character" w:styleId="SubtleReference">
    <w:name w:val="Subtle Reference"/>
    <w:basedOn w:val="DefaultParagraphFont"/>
    <w:uiPriority w:val="31"/>
    <w:qFormat/>
    <w:rsid w:val="00802F67"/>
    <w:rPr>
      <w:sz w:val="24"/>
      <w:szCs w:val="24"/>
      <w:u w:val="single"/>
    </w:rPr>
  </w:style>
  <w:style w:type="character" w:styleId="IntenseReference">
    <w:name w:val="Intense Reference"/>
    <w:basedOn w:val="DefaultParagraphFont"/>
    <w:uiPriority w:val="32"/>
    <w:qFormat/>
    <w:rsid w:val="00802F67"/>
    <w:rPr>
      <w:b/>
      <w:sz w:val="24"/>
      <w:u w:val="single"/>
    </w:rPr>
  </w:style>
  <w:style w:type="character" w:styleId="BookTitle">
    <w:name w:val="Book Title"/>
    <w:basedOn w:val="DefaultParagraphFont"/>
    <w:uiPriority w:val="33"/>
    <w:qFormat/>
    <w:rsid w:val="00802F67"/>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802F67"/>
    <w:pPr>
      <w:outlineLvl w:val="9"/>
    </w:pPr>
  </w:style>
  <w:style w:type="paragraph" w:styleId="BalloonText">
    <w:name w:val="Balloon Text"/>
    <w:basedOn w:val="Normal"/>
    <w:link w:val="BalloonTextChar"/>
    <w:uiPriority w:val="99"/>
    <w:semiHidden/>
    <w:unhideWhenUsed/>
    <w:rsid w:val="00C1333D"/>
    <w:rPr>
      <w:rFonts w:ascii="Tahoma" w:hAnsi="Tahoma" w:cs="Tahoma"/>
      <w:sz w:val="16"/>
      <w:szCs w:val="16"/>
    </w:rPr>
  </w:style>
  <w:style w:type="character" w:customStyle="1" w:styleId="BalloonTextChar">
    <w:name w:val="Balloon Text Char"/>
    <w:basedOn w:val="DefaultParagraphFont"/>
    <w:link w:val="BalloonText"/>
    <w:uiPriority w:val="99"/>
    <w:semiHidden/>
    <w:rsid w:val="00C1333D"/>
    <w:rPr>
      <w:rFonts w:ascii="Tahoma" w:hAnsi="Tahoma" w:cs="Tahoma"/>
      <w:sz w:val="16"/>
      <w:szCs w:val="16"/>
    </w:rPr>
  </w:style>
  <w:style w:type="character" w:styleId="Hyperlink">
    <w:name w:val="Hyperlink"/>
    <w:basedOn w:val="DefaultParagraphFont"/>
    <w:uiPriority w:val="99"/>
    <w:unhideWhenUsed/>
    <w:rsid w:val="00C1333D"/>
    <w:rPr>
      <w:color w:val="0000FF" w:themeColor="hyperlink"/>
      <w:u w:val="single"/>
    </w:rPr>
  </w:style>
  <w:style w:type="paragraph" w:styleId="Header">
    <w:name w:val="header"/>
    <w:basedOn w:val="Normal"/>
    <w:link w:val="HeaderChar"/>
    <w:uiPriority w:val="99"/>
    <w:unhideWhenUsed/>
    <w:rsid w:val="003015E0"/>
    <w:pPr>
      <w:tabs>
        <w:tab w:val="center" w:pos="4680"/>
        <w:tab w:val="right" w:pos="9360"/>
      </w:tabs>
    </w:pPr>
  </w:style>
  <w:style w:type="character" w:customStyle="1" w:styleId="HeaderChar">
    <w:name w:val="Header Char"/>
    <w:basedOn w:val="DefaultParagraphFont"/>
    <w:link w:val="Header"/>
    <w:uiPriority w:val="99"/>
    <w:rsid w:val="003015E0"/>
    <w:rPr>
      <w:sz w:val="24"/>
      <w:szCs w:val="24"/>
    </w:rPr>
  </w:style>
  <w:style w:type="paragraph" w:styleId="Footer">
    <w:name w:val="footer"/>
    <w:basedOn w:val="Normal"/>
    <w:link w:val="FooterChar"/>
    <w:uiPriority w:val="99"/>
    <w:unhideWhenUsed/>
    <w:rsid w:val="003015E0"/>
    <w:pPr>
      <w:tabs>
        <w:tab w:val="center" w:pos="4680"/>
        <w:tab w:val="right" w:pos="9360"/>
      </w:tabs>
    </w:pPr>
  </w:style>
  <w:style w:type="character" w:customStyle="1" w:styleId="FooterChar">
    <w:name w:val="Footer Char"/>
    <w:basedOn w:val="DefaultParagraphFont"/>
    <w:link w:val="Footer"/>
    <w:uiPriority w:val="99"/>
    <w:rsid w:val="003015E0"/>
    <w:rPr>
      <w:sz w:val="24"/>
      <w:szCs w:val="24"/>
    </w:rPr>
  </w:style>
  <w:style w:type="table" w:styleId="TableGrid">
    <w:name w:val="Table Grid"/>
    <w:basedOn w:val="TableNormal"/>
    <w:uiPriority w:val="59"/>
    <w:rsid w:val="00DD37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F67"/>
    <w:rPr>
      <w:sz w:val="24"/>
      <w:szCs w:val="24"/>
    </w:rPr>
  </w:style>
  <w:style w:type="paragraph" w:styleId="Heading1">
    <w:name w:val="heading 1"/>
    <w:basedOn w:val="Normal"/>
    <w:next w:val="Normal"/>
    <w:link w:val="Heading1Char"/>
    <w:uiPriority w:val="9"/>
    <w:qFormat/>
    <w:rsid w:val="00802F67"/>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802F67"/>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802F67"/>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02F67"/>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802F67"/>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802F67"/>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802F67"/>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802F67"/>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802F67"/>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2F67"/>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802F67"/>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802F67"/>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802F67"/>
    <w:rPr>
      <w:rFonts w:cstheme="majorBidi"/>
      <w:b/>
      <w:bCs/>
      <w:sz w:val="28"/>
      <w:szCs w:val="28"/>
    </w:rPr>
  </w:style>
  <w:style w:type="character" w:customStyle="1" w:styleId="Heading5Char">
    <w:name w:val="Heading 5 Char"/>
    <w:basedOn w:val="DefaultParagraphFont"/>
    <w:link w:val="Heading5"/>
    <w:uiPriority w:val="9"/>
    <w:semiHidden/>
    <w:rsid w:val="00802F67"/>
    <w:rPr>
      <w:rFonts w:cstheme="majorBidi"/>
      <w:b/>
      <w:bCs/>
      <w:i/>
      <w:iCs/>
      <w:sz w:val="26"/>
      <w:szCs w:val="26"/>
    </w:rPr>
  </w:style>
  <w:style w:type="character" w:customStyle="1" w:styleId="Heading6Char">
    <w:name w:val="Heading 6 Char"/>
    <w:basedOn w:val="DefaultParagraphFont"/>
    <w:link w:val="Heading6"/>
    <w:uiPriority w:val="9"/>
    <w:semiHidden/>
    <w:rsid w:val="00802F67"/>
    <w:rPr>
      <w:rFonts w:cstheme="majorBidi"/>
      <w:b/>
      <w:bCs/>
    </w:rPr>
  </w:style>
  <w:style w:type="character" w:customStyle="1" w:styleId="Heading7Char">
    <w:name w:val="Heading 7 Char"/>
    <w:basedOn w:val="DefaultParagraphFont"/>
    <w:link w:val="Heading7"/>
    <w:uiPriority w:val="9"/>
    <w:semiHidden/>
    <w:rsid w:val="00802F67"/>
    <w:rPr>
      <w:rFonts w:cstheme="majorBidi"/>
      <w:sz w:val="24"/>
      <w:szCs w:val="24"/>
    </w:rPr>
  </w:style>
  <w:style w:type="character" w:customStyle="1" w:styleId="Heading8Char">
    <w:name w:val="Heading 8 Char"/>
    <w:basedOn w:val="DefaultParagraphFont"/>
    <w:link w:val="Heading8"/>
    <w:uiPriority w:val="9"/>
    <w:semiHidden/>
    <w:rsid w:val="00802F67"/>
    <w:rPr>
      <w:rFonts w:cstheme="majorBidi"/>
      <w:i/>
      <w:iCs/>
      <w:sz w:val="24"/>
      <w:szCs w:val="24"/>
    </w:rPr>
  </w:style>
  <w:style w:type="character" w:customStyle="1" w:styleId="Heading9Char">
    <w:name w:val="Heading 9 Char"/>
    <w:basedOn w:val="DefaultParagraphFont"/>
    <w:link w:val="Heading9"/>
    <w:uiPriority w:val="9"/>
    <w:semiHidden/>
    <w:rsid w:val="00802F67"/>
    <w:rPr>
      <w:rFonts w:asciiTheme="majorHAnsi" w:eastAsiaTheme="majorEastAsia" w:hAnsiTheme="majorHAnsi" w:cstheme="majorBidi"/>
    </w:rPr>
  </w:style>
  <w:style w:type="paragraph" w:styleId="Title">
    <w:name w:val="Title"/>
    <w:basedOn w:val="Normal"/>
    <w:next w:val="Normal"/>
    <w:link w:val="TitleChar"/>
    <w:uiPriority w:val="10"/>
    <w:qFormat/>
    <w:rsid w:val="00802F67"/>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802F67"/>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802F67"/>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802F67"/>
    <w:rPr>
      <w:rFonts w:asciiTheme="majorHAnsi" w:eastAsiaTheme="majorEastAsia" w:hAnsiTheme="majorHAnsi" w:cstheme="majorBidi"/>
      <w:sz w:val="24"/>
      <w:szCs w:val="24"/>
    </w:rPr>
  </w:style>
  <w:style w:type="character" w:styleId="Strong">
    <w:name w:val="Strong"/>
    <w:basedOn w:val="DefaultParagraphFont"/>
    <w:uiPriority w:val="22"/>
    <w:qFormat/>
    <w:rsid w:val="00802F67"/>
    <w:rPr>
      <w:b/>
      <w:bCs/>
    </w:rPr>
  </w:style>
  <w:style w:type="character" w:styleId="Emphasis">
    <w:name w:val="Emphasis"/>
    <w:basedOn w:val="DefaultParagraphFont"/>
    <w:uiPriority w:val="20"/>
    <w:qFormat/>
    <w:rsid w:val="00802F67"/>
    <w:rPr>
      <w:rFonts w:asciiTheme="minorHAnsi" w:hAnsiTheme="minorHAnsi"/>
      <w:b/>
      <w:i/>
      <w:iCs/>
    </w:rPr>
  </w:style>
  <w:style w:type="paragraph" w:styleId="NoSpacing">
    <w:name w:val="No Spacing"/>
    <w:basedOn w:val="Normal"/>
    <w:uiPriority w:val="1"/>
    <w:qFormat/>
    <w:rsid w:val="00802F67"/>
    <w:rPr>
      <w:szCs w:val="32"/>
    </w:rPr>
  </w:style>
  <w:style w:type="paragraph" w:styleId="ListParagraph">
    <w:name w:val="List Paragraph"/>
    <w:basedOn w:val="Normal"/>
    <w:uiPriority w:val="34"/>
    <w:qFormat/>
    <w:rsid w:val="00802F67"/>
    <w:pPr>
      <w:ind w:left="720"/>
      <w:contextualSpacing/>
    </w:pPr>
  </w:style>
  <w:style w:type="paragraph" w:styleId="Quote">
    <w:name w:val="Quote"/>
    <w:basedOn w:val="Normal"/>
    <w:next w:val="Normal"/>
    <w:link w:val="QuoteChar"/>
    <w:uiPriority w:val="29"/>
    <w:qFormat/>
    <w:rsid w:val="00802F67"/>
    <w:rPr>
      <w:i/>
    </w:rPr>
  </w:style>
  <w:style w:type="character" w:customStyle="1" w:styleId="QuoteChar">
    <w:name w:val="Quote Char"/>
    <w:basedOn w:val="DefaultParagraphFont"/>
    <w:link w:val="Quote"/>
    <w:uiPriority w:val="29"/>
    <w:rsid w:val="00802F67"/>
    <w:rPr>
      <w:i/>
      <w:sz w:val="24"/>
      <w:szCs w:val="24"/>
    </w:rPr>
  </w:style>
  <w:style w:type="paragraph" w:styleId="IntenseQuote">
    <w:name w:val="Intense Quote"/>
    <w:basedOn w:val="Normal"/>
    <w:next w:val="Normal"/>
    <w:link w:val="IntenseQuoteChar"/>
    <w:uiPriority w:val="30"/>
    <w:qFormat/>
    <w:rsid w:val="00802F67"/>
    <w:pPr>
      <w:ind w:left="720" w:right="720"/>
    </w:pPr>
    <w:rPr>
      <w:b/>
      <w:i/>
      <w:szCs w:val="22"/>
    </w:rPr>
  </w:style>
  <w:style w:type="character" w:customStyle="1" w:styleId="IntenseQuoteChar">
    <w:name w:val="Intense Quote Char"/>
    <w:basedOn w:val="DefaultParagraphFont"/>
    <w:link w:val="IntenseQuote"/>
    <w:uiPriority w:val="30"/>
    <w:rsid w:val="00802F67"/>
    <w:rPr>
      <w:b/>
      <w:i/>
      <w:sz w:val="24"/>
    </w:rPr>
  </w:style>
  <w:style w:type="character" w:styleId="SubtleEmphasis">
    <w:name w:val="Subtle Emphasis"/>
    <w:uiPriority w:val="19"/>
    <w:qFormat/>
    <w:rsid w:val="00802F67"/>
    <w:rPr>
      <w:i/>
      <w:color w:val="5A5A5A" w:themeColor="text1" w:themeTint="A5"/>
    </w:rPr>
  </w:style>
  <w:style w:type="character" w:styleId="IntenseEmphasis">
    <w:name w:val="Intense Emphasis"/>
    <w:basedOn w:val="DefaultParagraphFont"/>
    <w:uiPriority w:val="21"/>
    <w:qFormat/>
    <w:rsid w:val="00802F67"/>
    <w:rPr>
      <w:b/>
      <w:i/>
      <w:sz w:val="24"/>
      <w:szCs w:val="24"/>
      <w:u w:val="single"/>
    </w:rPr>
  </w:style>
  <w:style w:type="character" w:styleId="SubtleReference">
    <w:name w:val="Subtle Reference"/>
    <w:basedOn w:val="DefaultParagraphFont"/>
    <w:uiPriority w:val="31"/>
    <w:qFormat/>
    <w:rsid w:val="00802F67"/>
    <w:rPr>
      <w:sz w:val="24"/>
      <w:szCs w:val="24"/>
      <w:u w:val="single"/>
    </w:rPr>
  </w:style>
  <w:style w:type="character" w:styleId="IntenseReference">
    <w:name w:val="Intense Reference"/>
    <w:basedOn w:val="DefaultParagraphFont"/>
    <w:uiPriority w:val="32"/>
    <w:qFormat/>
    <w:rsid w:val="00802F67"/>
    <w:rPr>
      <w:b/>
      <w:sz w:val="24"/>
      <w:u w:val="single"/>
    </w:rPr>
  </w:style>
  <w:style w:type="character" w:styleId="BookTitle">
    <w:name w:val="Book Title"/>
    <w:basedOn w:val="DefaultParagraphFont"/>
    <w:uiPriority w:val="33"/>
    <w:qFormat/>
    <w:rsid w:val="00802F67"/>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802F67"/>
    <w:pPr>
      <w:outlineLvl w:val="9"/>
    </w:pPr>
  </w:style>
  <w:style w:type="paragraph" w:styleId="BalloonText">
    <w:name w:val="Balloon Text"/>
    <w:basedOn w:val="Normal"/>
    <w:link w:val="BalloonTextChar"/>
    <w:uiPriority w:val="99"/>
    <w:semiHidden/>
    <w:unhideWhenUsed/>
    <w:rsid w:val="00C1333D"/>
    <w:rPr>
      <w:rFonts w:ascii="Tahoma" w:hAnsi="Tahoma" w:cs="Tahoma"/>
      <w:sz w:val="16"/>
      <w:szCs w:val="16"/>
    </w:rPr>
  </w:style>
  <w:style w:type="character" w:customStyle="1" w:styleId="BalloonTextChar">
    <w:name w:val="Balloon Text Char"/>
    <w:basedOn w:val="DefaultParagraphFont"/>
    <w:link w:val="BalloonText"/>
    <w:uiPriority w:val="99"/>
    <w:semiHidden/>
    <w:rsid w:val="00C1333D"/>
    <w:rPr>
      <w:rFonts w:ascii="Tahoma" w:hAnsi="Tahoma" w:cs="Tahoma"/>
      <w:sz w:val="16"/>
      <w:szCs w:val="16"/>
    </w:rPr>
  </w:style>
  <w:style w:type="character" w:styleId="Hyperlink">
    <w:name w:val="Hyperlink"/>
    <w:basedOn w:val="DefaultParagraphFont"/>
    <w:uiPriority w:val="99"/>
    <w:unhideWhenUsed/>
    <w:rsid w:val="00C1333D"/>
    <w:rPr>
      <w:color w:val="0000FF" w:themeColor="hyperlink"/>
      <w:u w:val="single"/>
    </w:rPr>
  </w:style>
  <w:style w:type="paragraph" w:styleId="Header">
    <w:name w:val="header"/>
    <w:basedOn w:val="Normal"/>
    <w:link w:val="HeaderChar"/>
    <w:uiPriority w:val="99"/>
    <w:unhideWhenUsed/>
    <w:rsid w:val="003015E0"/>
    <w:pPr>
      <w:tabs>
        <w:tab w:val="center" w:pos="4680"/>
        <w:tab w:val="right" w:pos="9360"/>
      </w:tabs>
    </w:pPr>
  </w:style>
  <w:style w:type="character" w:customStyle="1" w:styleId="HeaderChar">
    <w:name w:val="Header Char"/>
    <w:basedOn w:val="DefaultParagraphFont"/>
    <w:link w:val="Header"/>
    <w:uiPriority w:val="99"/>
    <w:rsid w:val="003015E0"/>
    <w:rPr>
      <w:sz w:val="24"/>
      <w:szCs w:val="24"/>
    </w:rPr>
  </w:style>
  <w:style w:type="paragraph" w:styleId="Footer">
    <w:name w:val="footer"/>
    <w:basedOn w:val="Normal"/>
    <w:link w:val="FooterChar"/>
    <w:uiPriority w:val="99"/>
    <w:unhideWhenUsed/>
    <w:rsid w:val="003015E0"/>
    <w:pPr>
      <w:tabs>
        <w:tab w:val="center" w:pos="4680"/>
        <w:tab w:val="right" w:pos="9360"/>
      </w:tabs>
    </w:pPr>
  </w:style>
  <w:style w:type="character" w:customStyle="1" w:styleId="FooterChar">
    <w:name w:val="Footer Char"/>
    <w:basedOn w:val="DefaultParagraphFont"/>
    <w:link w:val="Footer"/>
    <w:uiPriority w:val="99"/>
    <w:rsid w:val="003015E0"/>
    <w:rPr>
      <w:sz w:val="24"/>
      <w:szCs w:val="24"/>
    </w:rPr>
  </w:style>
  <w:style w:type="table" w:styleId="TableGrid">
    <w:name w:val="Table Grid"/>
    <w:basedOn w:val="TableNormal"/>
    <w:uiPriority w:val="59"/>
    <w:rsid w:val="00DD37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086532">
      <w:bodyDiv w:val="1"/>
      <w:marLeft w:val="0"/>
      <w:marRight w:val="0"/>
      <w:marTop w:val="0"/>
      <w:marBottom w:val="0"/>
      <w:divBdr>
        <w:top w:val="none" w:sz="0" w:space="0" w:color="auto"/>
        <w:left w:val="none" w:sz="0" w:space="0" w:color="auto"/>
        <w:bottom w:val="none" w:sz="0" w:space="0" w:color="auto"/>
        <w:right w:val="none" w:sz="0" w:space="0" w:color="auto"/>
      </w:divBdr>
    </w:div>
    <w:div w:id="326248092">
      <w:bodyDiv w:val="1"/>
      <w:marLeft w:val="0"/>
      <w:marRight w:val="0"/>
      <w:marTop w:val="0"/>
      <w:marBottom w:val="0"/>
      <w:divBdr>
        <w:top w:val="none" w:sz="0" w:space="0" w:color="auto"/>
        <w:left w:val="none" w:sz="0" w:space="0" w:color="auto"/>
        <w:bottom w:val="none" w:sz="0" w:space="0" w:color="auto"/>
        <w:right w:val="none" w:sz="0" w:space="0" w:color="auto"/>
      </w:divBdr>
    </w:div>
    <w:div w:id="435372485">
      <w:bodyDiv w:val="1"/>
      <w:marLeft w:val="0"/>
      <w:marRight w:val="0"/>
      <w:marTop w:val="0"/>
      <w:marBottom w:val="0"/>
      <w:divBdr>
        <w:top w:val="none" w:sz="0" w:space="0" w:color="auto"/>
        <w:left w:val="none" w:sz="0" w:space="0" w:color="auto"/>
        <w:bottom w:val="none" w:sz="0" w:space="0" w:color="auto"/>
        <w:right w:val="none" w:sz="0" w:space="0" w:color="auto"/>
      </w:divBdr>
    </w:div>
    <w:div w:id="1006709099">
      <w:bodyDiv w:val="1"/>
      <w:marLeft w:val="0"/>
      <w:marRight w:val="0"/>
      <w:marTop w:val="0"/>
      <w:marBottom w:val="0"/>
      <w:divBdr>
        <w:top w:val="none" w:sz="0" w:space="0" w:color="auto"/>
        <w:left w:val="none" w:sz="0" w:space="0" w:color="auto"/>
        <w:bottom w:val="none" w:sz="0" w:space="0" w:color="auto"/>
        <w:right w:val="none" w:sz="0" w:space="0" w:color="auto"/>
      </w:divBdr>
    </w:div>
    <w:div w:id="1506823521">
      <w:bodyDiv w:val="1"/>
      <w:marLeft w:val="0"/>
      <w:marRight w:val="0"/>
      <w:marTop w:val="0"/>
      <w:marBottom w:val="0"/>
      <w:divBdr>
        <w:top w:val="none" w:sz="0" w:space="0" w:color="auto"/>
        <w:left w:val="none" w:sz="0" w:space="0" w:color="auto"/>
        <w:bottom w:val="none" w:sz="0" w:space="0" w:color="auto"/>
        <w:right w:val="none" w:sz="0" w:space="0" w:color="auto"/>
      </w:divBdr>
    </w:div>
    <w:div w:id="1508135650">
      <w:bodyDiv w:val="1"/>
      <w:marLeft w:val="0"/>
      <w:marRight w:val="0"/>
      <w:marTop w:val="0"/>
      <w:marBottom w:val="0"/>
      <w:divBdr>
        <w:top w:val="none" w:sz="0" w:space="0" w:color="auto"/>
        <w:left w:val="none" w:sz="0" w:space="0" w:color="auto"/>
        <w:bottom w:val="none" w:sz="0" w:space="0" w:color="auto"/>
        <w:right w:val="none" w:sz="0" w:space="0" w:color="auto"/>
      </w:divBdr>
    </w:div>
    <w:div w:id="1576551773">
      <w:bodyDiv w:val="1"/>
      <w:marLeft w:val="0"/>
      <w:marRight w:val="0"/>
      <w:marTop w:val="0"/>
      <w:marBottom w:val="0"/>
      <w:divBdr>
        <w:top w:val="none" w:sz="0" w:space="0" w:color="auto"/>
        <w:left w:val="none" w:sz="0" w:space="0" w:color="auto"/>
        <w:bottom w:val="none" w:sz="0" w:space="0" w:color="auto"/>
        <w:right w:val="none" w:sz="0" w:space="0" w:color="auto"/>
      </w:divBdr>
    </w:div>
    <w:div w:id="1765766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valleyair.org/tripreduction.ht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tripreduction@valleyair.org" TargetMode="External"/><Relationship Id="rId1" Type="http://schemas.openxmlformats.org/officeDocument/2006/relationships/hyperlink" Target="http://www.valleyair.org/tripreductio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BD23C-7675-42AD-BA88-E223A619E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1</Pages>
  <Words>289</Words>
  <Characters>1649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SJVAPCD</Company>
  <LinksUpToDate>false</LinksUpToDate>
  <CharactersWithSpaces>1935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Aguayo</dc:creator>
  <cp:lastModifiedBy>Joe Aguayo</cp:lastModifiedBy>
  <cp:revision>6</cp:revision>
  <cp:lastPrinted>2014-04-14T14:55:00Z</cp:lastPrinted>
  <dcterms:created xsi:type="dcterms:W3CDTF">2014-04-09T18:50:00Z</dcterms:created>
  <dcterms:modified xsi:type="dcterms:W3CDTF">2014-04-14T21:51:00Z</dcterms:modified>
</cp:coreProperties>
</file>