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F1" w:rsidRPr="00307C03" w:rsidRDefault="009679D6" w:rsidP="007F1805">
      <w:pPr>
        <w:tabs>
          <w:tab w:val="center" w:pos="5731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307C03">
        <w:rPr>
          <w:rFonts w:ascii="Arial" w:hAnsi="Arial" w:cs="Arial"/>
          <w:b/>
          <w:spacing w:val="-3"/>
          <w:sz w:val="28"/>
          <w:szCs w:val="28"/>
        </w:rPr>
        <w:t>Supplemen</w:t>
      </w:r>
      <w:r w:rsidR="00092AF1" w:rsidRPr="00307C03">
        <w:rPr>
          <w:rFonts w:ascii="Arial" w:hAnsi="Arial" w:cs="Arial"/>
          <w:b/>
          <w:spacing w:val="-3"/>
          <w:sz w:val="28"/>
          <w:szCs w:val="28"/>
        </w:rPr>
        <w:t>tal Application Form</w:t>
      </w:r>
    </w:p>
    <w:p w:rsidR="00092AF1" w:rsidRPr="00307C03" w:rsidRDefault="00092AF1" w:rsidP="007F1805">
      <w:pPr>
        <w:tabs>
          <w:tab w:val="center" w:pos="5731"/>
        </w:tabs>
        <w:suppressAutoHyphens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307C03">
        <w:rPr>
          <w:rFonts w:ascii="Arial" w:hAnsi="Arial" w:cs="Arial"/>
          <w:b/>
          <w:spacing w:val="-4"/>
          <w:sz w:val="32"/>
          <w:szCs w:val="32"/>
        </w:rPr>
        <w:t>GASOLINE DISPENSING</w:t>
      </w:r>
    </w:p>
    <w:p w:rsidR="00092AF1" w:rsidRPr="00307C03" w:rsidRDefault="00092AF1" w:rsidP="007F1805">
      <w:pPr>
        <w:tabs>
          <w:tab w:val="center" w:pos="5731"/>
        </w:tabs>
        <w:suppressAutoHyphens/>
        <w:jc w:val="center"/>
        <w:rPr>
          <w:rFonts w:ascii="Arial" w:hAnsi="Arial" w:cs="Arial"/>
          <w:bCs/>
          <w:spacing w:val="-4"/>
          <w:sz w:val="20"/>
        </w:rPr>
      </w:pPr>
    </w:p>
    <w:p w:rsidR="00092AF1" w:rsidRPr="00307C03" w:rsidRDefault="00092AF1" w:rsidP="007F1805">
      <w:pPr>
        <w:tabs>
          <w:tab w:val="center" w:pos="5731"/>
        </w:tabs>
        <w:suppressAutoHyphens/>
        <w:jc w:val="center"/>
        <w:rPr>
          <w:rFonts w:ascii="Arial" w:hAnsi="Arial" w:cs="Arial"/>
          <w:b/>
          <w:i/>
          <w:spacing w:val="-2"/>
          <w:sz w:val="20"/>
        </w:rPr>
      </w:pPr>
      <w:r w:rsidRPr="00307C03">
        <w:rPr>
          <w:rFonts w:ascii="Arial" w:hAnsi="Arial" w:cs="Arial"/>
          <w:b/>
          <w:i/>
          <w:spacing w:val="-2"/>
          <w:sz w:val="20"/>
        </w:rPr>
        <w:t>This form must be accompanied by a completed Application for Authority to Const</w:t>
      </w:r>
      <w:r w:rsidR="00607C51" w:rsidRPr="00307C03">
        <w:rPr>
          <w:rFonts w:ascii="Arial" w:hAnsi="Arial" w:cs="Arial"/>
          <w:b/>
          <w:i/>
          <w:spacing w:val="-2"/>
          <w:sz w:val="20"/>
        </w:rPr>
        <w:t>ruct and Permit to Operate form</w:t>
      </w:r>
    </w:p>
    <w:p w:rsidR="007F1805" w:rsidRPr="00307C03" w:rsidRDefault="007F1805" w:rsidP="007F1805">
      <w:pPr>
        <w:tabs>
          <w:tab w:val="center" w:pos="5731"/>
        </w:tabs>
        <w:suppressAutoHyphens/>
        <w:jc w:val="center"/>
        <w:rPr>
          <w:rFonts w:ascii="Arial" w:hAnsi="Arial" w:cs="Arial"/>
          <w:spacing w:val="-2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29" w:type="dxa"/>
        </w:tblCellMar>
        <w:tblLook w:val="0000" w:firstRow="0" w:lastRow="0" w:firstColumn="0" w:lastColumn="0" w:noHBand="0" w:noVBand="0"/>
      </w:tblPr>
      <w:tblGrid>
        <w:gridCol w:w="2340"/>
        <w:gridCol w:w="990"/>
        <w:gridCol w:w="810"/>
        <w:gridCol w:w="3870"/>
        <w:gridCol w:w="1207"/>
        <w:gridCol w:w="53"/>
        <w:gridCol w:w="937"/>
        <w:gridCol w:w="990"/>
      </w:tblGrid>
      <w:tr w:rsidR="00A46F1A" w:rsidRPr="00307C03" w:rsidTr="007051BD">
        <w:trPr>
          <w:trHeight w:val="360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8FFCD"/>
            <w:vAlign w:val="center"/>
          </w:tcPr>
          <w:p w:rsidR="00A46F1A" w:rsidRPr="00307C03" w:rsidRDefault="00A46F1A" w:rsidP="00B91677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bCs/>
                <w:spacing w:val="-2"/>
                <w:sz w:val="20"/>
              </w:rPr>
              <w:t>Permit to be issued</w:t>
            </w:r>
            <w:r w:rsidR="00B91677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bCs/>
                <w:spacing w:val="-2"/>
                <w:sz w:val="20"/>
              </w:rPr>
              <w:t>to:</w:t>
            </w:r>
          </w:p>
        </w:tc>
        <w:tc>
          <w:tcPr>
            <w:tcW w:w="8857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F1A" w:rsidRPr="00307C03" w:rsidRDefault="00A46F1A" w:rsidP="00607C51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307C0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7C0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r>
            <w:r w:rsidRPr="00307C0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fldChar w:fldCharType="separate"/>
            </w:r>
            <w:bookmarkStart w:id="1" w:name="_GoBack"/>
            <w:r w:rsidRPr="00307C0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 </w:t>
            </w:r>
            <w:bookmarkEnd w:id="1"/>
            <w:r w:rsidRPr="00307C0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fldChar w:fldCharType="end"/>
            </w:r>
            <w:bookmarkEnd w:id="0"/>
          </w:p>
        </w:tc>
      </w:tr>
      <w:tr w:rsidR="00D85A53" w:rsidRPr="00307C03" w:rsidTr="007051BD">
        <w:trPr>
          <w:trHeight w:val="360"/>
        </w:trPr>
        <w:tc>
          <w:tcPr>
            <w:tcW w:w="333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8FFCD"/>
            <w:vAlign w:val="center"/>
          </w:tcPr>
          <w:p w:rsidR="00D85A53" w:rsidRPr="00307C03" w:rsidRDefault="00D85A53" w:rsidP="00F1641B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t>Facility Owner</w:t>
            </w:r>
            <w:r w:rsidR="00F1641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/Operator’s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3" w:rsidRPr="00307C03" w:rsidRDefault="00D85A53" w:rsidP="00607C51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D"/>
            <w:vAlign w:val="center"/>
          </w:tcPr>
          <w:p w:rsidR="00D85A53" w:rsidRPr="00307C03" w:rsidRDefault="00D85A53" w:rsidP="00D85A53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07C03">
              <w:rPr>
                <w:rFonts w:ascii="Arial" w:hAnsi="Arial" w:cs="Arial"/>
                <w:b/>
                <w:bCs/>
                <w:spacing w:val="-2"/>
                <w:sz w:val="20"/>
              </w:rPr>
              <w:t>Phone N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o.</w:t>
            </w:r>
            <w:r w:rsidRPr="00307C03">
              <w:rPr>
                <w:rFonts w:ascii="Arial" w:hAnsi="Arial" w:cs="Arial"/>
                <w:b/>
                <w:bCs/>
                <w:spacing w:val="-2"/>
                <w:sz w:val="20"/>
              </w:rPr>
              <w:t>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85A53" w:rsidRPr="00307C03" w:rsidRDefault="00F1641B" w:rsidP="00F1641B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7F1805" w:rsidRPr="00307C03" w:rsidTr="007051BD">
        <w:trPr>
          <w:trHeight w:val="360"/>
        </w:trPr>
        <w:tc>
          <w:tcPr>
            <w:tcW w:w="4140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8FFCD"/>
            <w:vAlign w:val="center"/>
          </w:tcPr>
          <w:p w:rsidR="007F1805" w:rsidRPr="00307C03" w:rsidRDefault="00DA24C6" w:rsidP="00E93097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t xml:space="preserve">Current Permit to Operate </w:t>
            </w:r>
            <w:r w:rsidR="00E93097">
              <w:rPr>
                <w:rFonts w:ascii="Arial" w:hAnsi="Arial" w:cs="Arial"/>
                <w:b/>
                <w:spacing w:val="-2"/>
                <w:sz w:val="20"/>
              </w:rPr>
              <w:t>No.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93097">
              <w:rPr>
                <w:rFonts w:ascii="Arial" w:hAnsi="Arial" w:cs="Arial"/>
                <w:spacing w:val="-2"/>
                <w:sz w:val="18"/>
                <w:szCs w:val="18"/>
              </w:rPr>
              <w:t>(if applicable)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F1805" w:rsidRPr="00307C03" w:rsidRDefault="00DA24C6" w:rsidP="00607C51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A6482F" w:rsidRPr="00307C03" w:rsidTr="00A6482F">
        <w:trPr>
          <w:trHeight w:val="576"/>
        </w:trPr>
        <w:tc>
          <w:tcPr>
            <w:tcW w:w="9217" w:type="dxa"/>
            <w:gridSpan w:val="5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A6482F" w:rsidRPr="00307C03" w:rsidRDefault="00A6482F" w:rsidP="0087771F">
            <w:pPr>
              <w:pStyle w:val="EndnoteText"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noProof/>
                <w:sz w:val="20"/>
                <w:szCs w:val="24"/>
              </w:rPr>
              <w:t>I request that this project be processed in an expedited manner and waive my right to receive a written estimate of the evaluation fee, as required by District Rule 3010, Section 3.1.1.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A6482F" w:rsidRPr="00307C03" w:rsidRDefault="00A6482F" w:rsidP="00A6482F">
            <w:pPr>
              <w:pStyle w:val="EndnoteText"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  <w:r w:rsidRPr="00307C03">
              <w:rPr>
                <w:rFonts w:ascii="Arial" w:hAnsi="Arial" w:cs="Arial"/>
                <w:b/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07C03">
              <w:rPr>
                <w:rFonts w:ascii="Arial" w:hAnsi="Arial" w:cs="Arial"/>
                <w:b/>
                <w:spacing w:val="-2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</w:rPr>
            </w:r>
            <w:r w:rsidR="00141F73">
              <w:rPr>
                <w:rFonts w:ascii="Arial" w:hAnsi="Arial" w:cs="Arial"/>
                <w:b/>
                <w:spacing w:val="-2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</w:rPr>
              <w:fldChar w:fldCharType="end"/>
            </w:r>
            <w:bookmarkEnd w:id="2"/>
            <w:r w:rsidRPr="00307C03">
              <w:rPr>
                <w:rFonts w:ascii="Arial" w:hAnsi="Arial" w:cs="Arial"/>
                <w:b/>
                <w:spacing w:val="-2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A6482F" w:rsidRPr="00307C03" w:rsidRDefault="00A6482F" w:rsidP="00A6482F">
            <w:pPr>
              <w:pStyle w:val="EndnoteText"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  <w:r w:rsidRPr="00307C03">
              <w:rPr>
                <w:rFonts w:ascii="Arial" w:hAnsi="Arial" w:cs="Arial"/>
                <w:b/>
                <w:spacing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07C03">
              <w:rPr>
                <w:rFonts w:ascii="Arial" w:hAnsi="Arial" w:cs="Arial"/>
                <w:b/>
                <w:spacing w:val="-2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</w:rPr>
            </w:r>
            <w:r w:rsidR="00141F73">
              <w:rPr>
                <w:rFonts w:ascii="Arial" w:hAnsi="Arial" w:cs="Arial"/>
                <w:b/>
                <w:spacing w:val="-2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</w:rPr>
              <w:fldChar w:fldCharType="end"/>
            </w:r>
            <w:bookmarkEnd w:id="3"/>
            <w:r w:rsidRPr="00307C03">
              <w:rPr>
                <w:rFonts w:ascii="Arial" w:hAnsi="Arial" w:cs="Arial"/>
                <w:b/>
                <w:spacing w:val="-2"/>
              </w:rPr>
              <w:t>No</w:t>
            </w:r>
          </w:p>
        </w:tc>
      </w:tr>
    </w:tbl>
    <w:p w:rsidR="00092AF1" w:rsidRPr="00307C03" w:rsidRDefault="00092AF1" w:rsidP="00DA489B">
      <w:pPr>
        <w:tabs>
          <w:tab w:val="left" w:pos="-720"/>
        </w:tabs>
        <w:suppressAutoHyphens/>
        <w:rPr>
          <w:rFonts w:ascii="Arial" w:hAnsi="Arial" w:cs="Arial"/>
          <w:b/>
          <w:spacing w:val="-2"/>
          <w:kern w:val="16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7110"/>
        <w:gridCol w:w="3637"/>
      </w:tblGrid>
      <w:tr w:rsidR="00D85A53" w:rsidRPr="00307C03" w:rsidTr="007051BD">
        <w:trPr>
          <w:cantSplit/>
          <w:trHeight w:hRule="exact" w:val="360"/>
        </w:trPr>
        <w:tc>
          <w:tcPr>
            <w:tcW w:w="11197" w:type="dxa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8FFCD"/>
            <w:vAlign w:val="center"/>
          </w:tcPr>
          <w:p w:rsidR="00D85A53" w:rsidRPr="00307C03" w:rsidRDefault="00D85A53" w:rsidP="00D85A5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kern w:val="16"/>
                <w:szCs w:val="24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Cs w:val="24"/>
              </w:rPr>
              <w:t>Instructions</w:t>
            </w:r>
          </w:p>
        </w:tc>
      </w:tr>
      <w:tr w:rsidR="00092AF1" w:rsidRPr="00307C03" w:rsidTr="00705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50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AF1" w:rsidRPr="00307C03" w:rsidRDefault="00092AF1" w:rsidP="00E93097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07C0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771F" w:rsidRPr="00307C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747" w:type="dxa"/>
            <w:gridSpan w:val="2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vAlign w:val="center"/>
          </w:tcPr>
          <w:p w:rsidR="00A46F1A" w:rsidRPr="00307C03" w:rsidRDefault="00092AF1" w:rsidP="00E93097">
            <w:pPr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C03">
              <w:rPr>
                <w:rFonts w:ascii="Arial" w:hAnsi="Arial" w:cs="Arial"/>
                <w:b/>
                <w:sz w:val="18"/>
                <w:szCs w:val="18"/>
              </w:rPr>
              <w:t>Complete a separate form for each tank and dispensing system which has</w:t>
            </w:r>
            <w:r w:rsidR="00962C76">
              <w:rPr>
                <w:rFonts w:ascii="Arial" w:hAnsi="Arial" w:cs="Arial"/>
                <w:b/>
                <w:sz w:val="18"/>
                <w:szCs w:val="18"/>
              </w:rPr>
              <w:t xml:space="preserve"> a different type of Phase I or</w:t>
            </w:r>
          </w:p>
          <w:p w:rsidR="00092AF1" w:rsidRPr="00307C03" w:rsidRDefault="00092AF1" w:rsidP="00E93097">
            <w:pPr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C03">
              <w:rPr>
                <w:rFonts w:ascii="Arial" w:hAnsi="Arial" w:cs="Arial"/>
                <w:b/>
                <w:sz w:val="18"/>
                <w:szCs w:val="18"/>
              </w:rPr>
              <w:t>Phase II vapor recovery system with as much information as possible.</w:t>
            </w:r>
          </w:p>
        </w:tc>
      </w:tr>
      <w:tr w:rsidR="00092AF1" w:rsidRPr="00307C03" w:rsidTr="00705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AF1" w:rsidRPr="00307C03" w:rsidRDefault="00092AF1" w:rsidP="00E93097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07C0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7771F" w:rsidRPr="00307C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7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</w:tcPr>
          <w:p w:rsidR="00092AF1" w:rsidRPr="00307C03" w:rsidRDefault="00092AF1" w:rsidP="00E93097">
            <w:pPr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C03">
              <w:rPr>
                <w:rFonts w:ascii="Arial" w:hAnsi="Arial" w:cs="Arial"/>
                <w:b/>
                <w:sz w:val="18"/>
                <w:szCs w:val="18"/>
              </w:rPr>
              <w:t>Attach a copy of the site plan showing underground fuel and vapor lines and location of dispenser islands.  You may submit the drawings in electronic format.</w:t>
            </w:r>
          </w:p>
        </w:tc>
      </w:tr>
      <w:tr w:rsidR="00092AF1" w:rsidRPr="00307C03" w:rsidTr="00705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756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092AF1" w:rsidRPr="00307C03" w:rsidRDefault="00092AF1" w:rsidP="00A6482F">
            <w:pPr>
              <w:tabs>
                <w:tab w:val="left" w:pos="-720"/>
              </w:tabs>
              <w:suppressAutoHyphens/>
              <w:ind w:right="-144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307C03">
              <w:rPr>
                <w:rFonts w:ascii="Arial" w:hAnsi="Arial" w:cs="Arial"/>
                <w:b/>
                <w:i/>
                <w:sz w:val="20"/>
              </w:rPr>
              <w:t>Note:  Information on Vapor Recovery Executive Orders is available online at:</w:t>
            </w:r>
          </w:p>
        </w:tc>
        <w:tc>
          <w:tcPr>
            <w:tcW w:w="363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092AF1" w:rsidRPr="00307C03" w:rsidRDefault="00141F7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i/>
                <w:sz w:val="20"/>
              </w:rPr>
            </w:pPr>
            <w:hyperlink r:id="rId7" w:history="1">
              <w:r w:rsidR="00092AF1" w:rsidRPr="00307C03">
                <w:rPr>
                  <w:rStyle w:val="Hyperlink"/>
                  <w:rFonts w:ascii="Arial" w:hAnsi="Arial" w:cs="Arial"/>
                  <w:i/>
                  <w:sz w:val="20"/>
                </w:rPr>
                <w:t>www.arb.ca.gov/vapor/vapor.ht</w:t>
              </w:r>
              <w:bookmarkStart w:id="4" w:name="_Hlt518975417"/>
              <w:r w:rsidR="00092AF1" w:rsidRPr="00307C03">
                <w:rPr>
                  <w:rStyle w:val="Hyperlink"/>
                  <w:rFonts w:ascii="Arial" w:hAnsi="Arial" w:cs="Arial"/>
                  <w:i/>
                  <w:sz w:val="20"/>
                </w:rPr>
                <w:t>m</w:t>
              </w:r>
              <w:bookmarkEnd w:id="4"/>
            </w:hyperlink>
          </w:p>
        </w:tc>
      </w:tr>
    </w:tbl>
    <w:p w:rsidR="00092AF1" w:rsidRPr="00307C03" w:rsidRDefault="00092AF1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3690"/>
        <w:gridCol w:w="1260"/>
        <w:gridCol w:w="1800"/>
        <w:gridCol w:w="1207"/>
        <w:gridCol w:w="1313"/>
        <w:gridCol w:w="397"/>
      </w:tblGrid>
      <w:tr w:rsidR="00092AF1" w:rsidRPr="00307C03" w:rsidTr="007051BD">
        <w:trPr>
          <w:cantSplit/>
          <w:trHeight w:hRule="exact" w:val="360"/>
        </w:trPr>
        <w:tc>
          <w:tcPr>
            <w:tcW w:w="11197" w:type="dxa"/>
            <w:gridSpan w:val="7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8FFCD"/>
            <w:vAlign w:val="center"/>
          </w:tcPr>
          <w:p w:rsidR="00092AF1" w:rsidRPr="00307C03" w:rsidRDefault="00092AF1" w:rsidP="00DA489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kern w:val="16"/>
                <w:szCs w:val="24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Cs w:val="24"/>
              </w:rPr>
              <w:t>Gasoline Storage Tanks and Nozzles</w:t>
            </w:r>
          </w:p>
        </w:tc>
      </w:tr>
      <w:tr w:rsidR="00092AF1" w:rsidRPr="00307C03" w:rsidTr="007051BD">
        <w:trPr>
          <w:trHeight w:hRule="exact" w:val="668"/>
        </w:trPr>
        <w:tc>
          <w:tcPr>
            <w:tcW w:w="15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092AF1" w:rsidRPr="00307C03" w:rsidRDefault="00092AF1">
            <w:pPr>
              <w:tabs>
                <w:tab w:val="center" w:pos="685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Cs w:val="24"/>
              </w:rPr>
            </w:pPr>
            <w:r w:rsidRPr="00307C03">
              <w:rPr>
                <w:rFonts w:ascii="Arial" w:hAnsi="Arial" w:cs="Arial"/>
                <w:b/>
                <w:spacing w:val="-2"/>
                <w:szCs w:val="24"/>
              </w:rPr>
              <w:t>Quantity of Tanks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092AF1" w:rsidRPr="00307C03" w:rsidRDefault="00092AF1">
            <w:pPr>
              <w:tabs>
                <w:tab w:val="center" w:pos="1862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Cs w:val="24"/>
              </w:rPr>
            </w:pPr>
            <w:r w:rsidRPr="00307C03">
              <w:rPr>
                <w:rFonts w:ascii="Arial" w:hAnsi="Arial" w:cs="Arial"/>
                <w:b/>
                <w:spacing w:val="-2"/>
                <w:szCs w:val="24"/>
              </w:rPr>
              <w:t>Type of Tanks</w:t>
            </w:r>
          </w:p>
          <w:p w:rsidR="00092AF1" w:rsidRPr="00E93097" w:rsidRDefault="00092AF1">
            <w:pPr>
              <w:tabs>
                <w:tab w:val="center" w:pos="1862"/>
              </w:tabs>
              <w:suppressAutoHyphens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93097">
              <w:rPr>
                <w:rFonts w:ascii="Arial" w:hAnsi="Arial" w:cs="Arial"/>
                <w:i/>
                <w:spacing w:val="-2"/>
                <w:sz w:val="18"/>
                <w:szCs w:val="18"/>
              </w:rPr>
              <w:t>(Check One for Each Tank)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092AF1" w:rsidRPr="00307C03" w:rsidRDefault="00092AF1">
            <w:pPr>
              <w:tabs>
                <w:tab w:val="center" w:pos="1284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Cs w:val="24"/>
              </w:rPr>
            </w:pPr>
            <w:r w:rsidRPr="00307C03">
              <w:rPr>
                <w:rFonts w:ascii="Arial" w:hAnsi="Arial" w:cs="Arial"/>
                <w:b/>
                <w:spacing w:val="-2"/>
                <w:szCs w:val="24"/>
              </w:rPr>
              <w:t>Capacity in Gallons</w:t>
            </w:r>
          </w:p>
          <w:p w:rsidR="00092AF1" w:rsidRPr="00E93097" w:rsidRDefault="00092AF1">
            <w:pPr>
              <w:tabs>
                <w:tab w:val="center" w:pos="1284"/>
              </w:tabs>
              <w:suppressAutoHyphens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E93097">
              <w:rPr>
                <w:rFonts w:ascii="Arial" w:hAnsi="Arial" w:cs="Arial"/>
                <w:i/>
                <w:spacing w:val="-2"/>
                <w:sz w:val="18"/>
                <w:szCs w:val="18"/>
              </w:rPr>
              <w:t>(Indicate if Split Tank)</w:t>
            </w:r>
          </w:p>
        </w:tc>
        <w:tc>
          <w:tcPr>
            <w:tcW w:w="2917" w:type="dxa"/>
            <w:gridSpan w:val="3"/>
            <w:tcBorders>
              <w:left w:val="nil"/>
              <w:bottom w:val="single" w:sz="6" w:space="0" w:color="000000"/>
              <w:right w:val="double" w:sz="6" w:space="0" w:color="000000"/>
            </w:tcBorders>
            <w:shd w:val="clear" w:color="auto" w:fill="F8FFCD"/>
            <w:vAlign w:val="center"/>
          </w:tcPr>
          <w:p w:rsidR="00092AF1" w:rsidRPr="00307C03" w:rsidRDefault="00092AF1" w:rsidP="00DA489B">
            <w:pPr>
              <w:tabs>
                <w:tab w:val="center" w:pos="1446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Cs w:val="24"/>
              </w:rPr>
            </w:pPr>
            <w:r w:rsidRPr="00307C03">
              <w:rPr>
                <w:rFonts w:ascii="Arial" w:hAnsi="Arial" w:cs="Arial"/>
                <w:b/>
                <w:spacing w:val="-2"/>
                <w:szCs w:val="24"/>
              </w:rPr>
              <w:t>Type and Grade</w:t>
            </w:r>
            <w:r w:rsidR="00DA489B" w:rsidRPr="00307C03">
              <w:rPr>
                <w:rFonts w:ascii="Arial" w:hAnsi="Arial" w:cs="Arial"/>
                <w:b/>
                <w:spacing w:val="-2"/>
                <w:szCs w:val="24"/>
              </w:rPr>
              <w:t xml:space="preserve"> </w:t>
            </w:r>
            <w:r w:rsidRPr="00307C03">
              <w:rPr>
                <w:rFonts w:ascii="Arial" w:hAnsi="Arial" w:cs="Arial"/>
                <w:b/>
                <w:spacing w:val="-2"/>
                <w:szCs w:val="24"/>
              </w:rPr>
              <w:t>of Fuel</w:t>
            </w:r>
          </w:p>
        </w:tc>
      </w:tr>
      <w:tr w:rsidR="00F1641B" w:rsidRPr="00307C03" w:rsidTr="007051BD">
        <w:trPr>
          <w:cantSplit/>
          <w:trHeight w:hRule="exact" w:val="400"/>
        </w:trPr>
        <w:tc>
          <w:tcPr>
            <w:tcW w:w="1530" w:type="dxa"/>
            <w:tcBorders>
              <w:top w:val="single" w:sz="6" w:space="0" w:color="000000"/>
              <w:left w:val="double" w:sz="6" w:space="0" w:color="000000"/>
            </w:tcBorders>
            <w:vAlign w:val="center"/>
          </w:tcPr>
          <w:p w:rsidR="00F1641B" w:rsidRPr="00307C03" w:rsidRDefault="00F1641B" w:rsidP="0061156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auto"/>
            </w:tcBorders>
            <w:vAlign w:val="center"/>
          </w:tcPr>
          <w:p w:rsidR="00F1641B" w:rsidRPr="00307C03" w:rsidRDefault="00F1641B" w:rsidP="0087771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Pr="00307C03">
              <w:rPr>
                <w:rFonts w:ascii="Arial" w:hAnsi="Arial" w:cs="Arial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sz w:val="20"/>
              </w:rPr>
              <w:t xml:space="preserve">Underground   </w:t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Pr="00307C03">
              <w:rPr>
                <w:rFonts w:ascii="Arial" w:hAnsi="Arial" w:cs="Arial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sz w:val="20"/>
              </w:rPr>
              <w:t>Aboveground*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641B" w:rsidRPr="00307C03" w:rsidRDefault="00F1641B" w:rsidP="00F1641B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vAlign w:val="center"/>
          </w:tcPr>
          <w:p w:rsidR="00F1641B" w:rsidRDefault="00F1641B" w:rsidP="00F1641B">
            <w:pPr>
              <w:jc w:val="center"/>
            </w:pP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F1641B" w:rsidRPr="00307C03" w:rsidTr="007051BD">
        <w:trPr>
          <w:trHeight w:hRule="exact" w:val="400"/>
        </w:trPr>
        <w:tc>
          <w:tcPr>
            <w:tcW w:w="1530" w:type="dxa"/>
            <w:tcBorders>
              <w:top w:val="single" w:sz="6" w:space="0" w:color="auto"/>
              <w:left w:val="double" w:sz="6" w:space="0" w:color="000000"/>
            </w:tcBorders>
            <w:vAlign w:val="center"/>
          </w:tcPr>
          <w:p w:rsidR="00F1641B" w:rsidRDefault="00F1641B" w:rsidP="00F1641B">
            <w:pPr>
              <w:jc w:val="center"/>
            </w:pP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641B" w:rsidRPr="00307C03" w:rsidRDefault="00F1641B" w:rsidP="0087771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Pr="00307C03">
              <w:rPr>
                <w:rFonts w:ascii="Arial" w:hAnsi="Arial" w:cs="Arial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sz w:val="20"/>
              </w:rPr>
              <w:t xml:space="preserve">Underground   </w:t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Pr="00307C03">
              <w:rPr>
                <w:rFonts w:ascii="Arial" w:hAnsi="Arial" w:cs="Arial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sz w:val="20"/>
              </w:rPr>
              <w:t>Aboveground*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auto"/>
            </w:tcBorders>
            <w:vAlign w:val="center"/>
          </w:tcPr>
          <w:p w:rsidR="00F1641B" w:rsidRDefault="00F1641B" w:rsidP="00F1641B">
            <w:pPr>
              <w:jc w:val="center"/>
            </w:pP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000000"/>
            </w:tcBorders>
            <w:vAlign w:val="center"/>
          </w:tcPr>
          <w:p w:rsidR="00F1641B" w:rsidRDefault="00F1641B" w:rsidP="00F1641B">
            <w:pPr>
              <w:jc w:val="center"/>
            </w:pP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F1641B" w:rsidRPr="00307C03" w:rsidTr="007051BD">
        <w:trPr>
          <w:trHeight w:hRule="exact" w:val="400"/>
        </w:trPr>
        <w:tc>
          <w:tcPr>
            <w:tcW w:w="1530" w:type="dxa"/>
            <w:tcBorders>
              <w:top w:val="single" w:sz="6" w:space="0" w:color="auto"/>
              <w:left w:val="double" w:sz="6" w:space="0" w:color="000000"/>
            </w:tcBorders>
            <w:vAlign w:val="center"/>
          </w:tcPr>
          <w:p w:rsidR="00F1641B" w:rsidRDefault="00F1641B" w:rsidP="00F1641B">
            <w:pPr>
              <w:jc w:val="center"/>
            </w:pP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641B" w:rsidRPr="00307C03" w:rsidRDefault="00F1641B" w:rsidP="0087771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Pr="00307C03">
              <w:rPr>
                <w:rFonts w:ascii="Arial" w:hAnsi="Arial" w:cs="Arial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sz w:val="20"/>
              </w:rPr>
              <w:t xml:space="preserve">Underground   </w:t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Pr="00307C03">
              <w:rPr>
                <w:rFonts w:ascii="Arial" w:hAnsi="Arial" w:cs="Arial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sz w:val="20"/>
              </w:rPr>
              <w:t>Aboveground*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641B" w:rsidRDefault="00F1641B" w:rsidP="00F1641B">
            <w:pPr>
              <w:jc w:val="center"/>
            </w:pP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000000"/>
            </w:tcBorders>
            <w:vAlign w:val="center"/>
          </w:tcPr>
          <w:p w:rsidR="00F1641B" w:rsidRDefault="00F1641B" w:rsidP="00F1641B">
            <w:pPr>
              <w:jc w:val="center"/>
            </w:pP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F1641B" w:rsidRPr="00307C03" w:rsidTr="007051BD">
        <w:trPr>
          <w:trHeight w:hRule="exact" w:val="400"/>
        </w:trPr>
        <w:tc>
          <w:tcPr>
            <w:tcW w:w="1530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F1641B" w:rsidRDefault="00F1641B" w:rsidP="00F1641B">
            <w:pPr>
              <w:jc w:val="center"/>
            </w:pP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641B" w:rsidRPr="00307C03" w:rsidRDefault="00F1641B" w:rsidP="002909B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Pr="00307C03">
              <w:rPr>
                <w:rFonts w:ascii="Arial" w:hAnsi="Arial" w:cs="Arial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sz w:val="20"/>
              </w:rPr>
              <w:t xml:space="preserve">Underground   </w:t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Pr="00307C03">
              <w:rPr>
                <w:rFonts w:ascii="Arial" w:hAnsi="Arial" w:cs="Arial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sz w:val="20"/>
              </w:rPr>
              <w:t>Aboveground*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641B" w:rsidRDefault="00F1641B" w:rsidP="00F1641B">
            <w:pPr>
              <w:jc w:val="center"/>
            </w:pP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000000"/>
            </w:tcBorders>
            <w:vAlign w:val="center"/>
          </w:tcPr>
          <w:p w:rsidR="00F1641B" w:rsidRDefault="00F1641B" w:rsidP="00F1641B">
            <w:pPr>
              <w:jc w:val="center"/>
            </w:pP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F1641B" w:rsidRPr="00307C03" w:rsidTr="007051BD">
        <w:trPr>
          <w:trHeight w:hRule="exact" w:val="400"/>
        </w:trPr>
        <w:tc>
          <w:tcPr>
            <w:tcW w:w="1530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F1641B" w:rsidRDefault="00F1641B" w:rsidP="00F1641B">
            <w:pPr>
              <w:jc w:val="center"/>
            </w:pP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5F41E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641B" w:rsidRPr="00307C03" w:rsidRDefault="00F1641B" w:rsidP="002909B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Pr="00307C03">
              <w:rPr>
                <w:rFonts w:ascii="Arial" w:hAnsi="Arial" w:cs="Arial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sz w:val="20"/>
              </w:rPr>
              <w:t xml:space="preserve">Underground   </w:t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Pr="00307C03">
              <w:rPr>
                <w:rFonts w:ascii="Arial" w:hAnsi="Arial" w:cs="Arial"/>
                <w:sz w:val="20"/>
              </w:rPr>
              <w:t xml:space="preserve"> </w:t>
            </w:r>
            <w:r w:rsidRPr="00307C03">
              <w:rPr>
                <w:rFonts w:ascii="Arial" w:hAnsi="Arial" w:cs="Arial"/>
                <w:b/>
                <w:sz w:val="20"/>
              </w:rPr>
              <w:t>Aboveground*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641B" w:rsidRDefault="00F1641B" w:rsidP="00F1641B">
            <w:pPr>
              <w:jc w:val="center"/>
            </w:pP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624499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000000"/>
            </w:tcBorders>
            <w:vAlign w:val="center"/>
          </w:tcPr>
          <w:p w:rsidR="00F1641B" w:rsidRDefault="00F1641B" w:rsidP="00F1641B">
            <w:pPr>
              <w:jc w:val="center"/>
            </w:pP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63EC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092AF1" w:rsidRPr="00307C03" w:rsidTr="007051BD">
        <w:trPr>
          <w:cantSplit/>
          <w:trHeight w:hRule="exact" w:val="400"/>
        </w:trPr>
        <w:tc>
          <w:tcPr>
            <w:tcW w:w="522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092AF1" w:rsidRPr="00307C03" w:rsidRDefault="00092AF1" w:rsidP="0087771F">
            <w:pPr>
              <w:tabs>
                <w:tab w:val="left" w:pos="-720"/>
              </w:tabs>
              <w:suppressAutoHyphens/>
              <w:ind w:right="60"/>
              <w:jc w:val="right"/>
              <w:rPr>
                <w:rFonts w:ascii="Arial" w:hAnsi="Arial" w:cs="Arial"/>
                <w:b/>
                <w:spacing w:val="-2"/>
                <w:kern w:val="16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20"/>
              </w:rPr>
              <w:t>Total Number of Gasoline Dispensers: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92AF1" w:rsidRPr="00307C03" w:rsidRDefault="00035FD3" w:rsidP="00962C7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r>
            <w:r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end"/>
            </w:r>
          </w:p>
        </w:tc>
        <w:tc>
          <w:tcPr>
            <w:tcW w:w="4717" w:type="dxa"/>
            <w:gridSpan w:val="4"/>
            <w:tcBorders>
              <w:top w:val="single" w:sz="6" w:space="0" w:color="auto"/>
              <w:left w:val="nil"/>
              <w:right w:val="double" w:sz="6" w:space="0" w:color="000000"/>
            </w:tcBorders>
            <w:vAlign w:val="center"/>
          </w:tcPr>
          <w:p w:rsidR="00092AF1" w:rsidRPr="00307C03" w:rsidRDefault="00092AF1" w:rsidP="00DA489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2"/>
                <w:kern w:val="16"/>
                <w:sz w:val="20"/>
              </w:rPr>
            </w:pPr>
          </w:p>
        </w:tc>
      </w:tr>
      <w:tr w:rsidR="00092AF1" w:rsidRPr="00307C03" w:rsidTr="007051BD">
        <w:trPr>
          <w:cantSplit/>
          <w:trHeight w:hRule="exact" w:val="501"/>
        </w:trPr>
        <w:tc>
          <w:tcPr>
            <w:tcW w:w="522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092AF1" w:rsidRPr="00307C03" w:rsidRDefault="00092AF1" w:rsidP="0087771F">
            <w:pPr>
              <w:tabs>
                <w:tab w:val="left" w:pos="-720"/>
              </w:tabs>
              <w:suppressAutoHyphens/>
              <w:ind w:right="60"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t>Total Number of Gasoline Fueling Points: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92AF1" w:rsidRPr="00307C03" w:rsidRDefault="00035FD3" w:rsidP="00962C7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717" w:type="dxa"/>
            <w:gridSpan w:val="4"/>
            <w:tcBorders>
              <w:top w:val="single" w:sz="6" w:space="0" w:color="auto"/>
              <w:left w:val="nil"/>
              <w:right w:val="double" w:sz="6" w:space="0" w:color="000000"/>
            </w:tcBorders>
            <w:vAlign w:val="center"/>
          </w:tcPr>
          <w:p w:rsidR="00092AF1" w:rsidRPr="00307C03" w:rsidRDefault="00092AF1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307C03">
              <w:rPr>
                <w:rFonts w:ascii="Arial" w:hAnsi="Arial" w:cs="Arial"/>
                <w:i/>
                <w:spacing w:val="-2"/>
                <w:sz w:val="18"/>
                <w:szCs w:val="18"/>
              </w:rPr>
              <w:t>(Maximum number of vehicles which can be fueled at one time, normally two vehicles per dispenser)</w:t>
            </w:r>
          </w:p>
        </w:tc>
      </w:tr>
      <w:tr w:rsidR="00092AF1" w:rsidRPr="00307C03" w:rsidTr="007051BD">
        <w:trPr>
          <w:cantSplit/>
          <w:trHeight w:hRule="exact" w:val="400"/>
        </w:trPr>
        <w:tc>
          <w:tcPr>
            <w:tcW w:w="522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092AF1" w:rsidRPr="00307C03" w:rsidRDefault="00092AF1" w:rsidP="0087771F">
            <w:pPr>
              <w:tabs>
                <w:tab w:val="left" w:pos="-720"/>
              </w:tabs>
              <w:suppressAutoHyphens/>
              <w:ind w:right="60"/>
              <w:jc w:val="right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t>Total Number of Gasoline Dispensing Nozzles: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92AF1" w:rsidRPr="00307C03" w:rsidRDefault="00035FD3" w:rsidP="00035F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717" w:type="dxa"/>
            <w:gridSpan w:val="4"/>
            <w:tcBorders>
              <w:top w:val="single" w:sz="6" w:space="0" w:color="auto"/>
              <w:left w:val="nil"/>
              <w:right w:val="double" w:sz="6" w:space="0" w:color="000000"/>
            </w:tcBorders>
            <w:vAlign w:val="center"/>
          </w:tcPr>
          <w:p w:rsidR="00092AF1" w:rsidRPr="00307C03" w:rsidRDefault="00092AF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  <w:r w:rsidRPr="00307C03">
              <w:rPr>
                <w:rFonts w:ascii="Arial" w:hAnsi="Arial" w:cs="Arial"/>
                <w:i/>
                <w:spacing w:val="-2"/>
                <w:sz w:val="18"/>
                <w:szCs w:val="18"/>
              </w:rPr>
              <w:t>(Do not include Diesel)</w:t>
            </w:r>
          </w:p>
        </w:tc>
      </w:tr>
      <w:tr w:rsidR="00092AF1" w:rsidRPr="00307C03" w:rsidTr="007051BD">
        <w:trPr>
          <w:cantSplit/>
          <w:trHeight w:hRule="exact" w:val="400"/>
        </w:trPr>
        <w:tc>
          <w:tcPr>
            <w:tcW w:w="522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092AF1" w:rsidRPr="00307C03" w:rsidRDefault="00035FD3" w:rsidP="00035FD3">
            <w:pPr>
              <w:tabs>
                <w:tab w:val="left" w:pos="-720"/>
              </w:tabs>
              <w:suppressAutoHyphens/>
              <w:ind w:right="60"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Number of Gasoline </w:t>
            </w:r>
            <w:r w:rsidR="00092AF1" w:rsidRPr="00307C03">
              <w:rPr>
                <w:rFonts w:ascii="Arial" w:hAnsi="Arial" w:cs="Arial"/>
                <w:b/>
                <w:spacing w:val="-2"/>
                <w:sz w:val="20"/>
              </w:rPr>
              <w:t>Grades Dispensed per Nozzle: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92AF1" w:rsidRPr="00307C03" w:rsidRDefault="00035FD3" w:rsidP="00962C7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717" w:type="dxa"/>
            <w:gridSpan w:val="4"/>
            <w:tcBorders>
              <w:top w:val="single" w:sz="6" w:space="0" w:color="auto"/>
              <w:left w:val="nil"/>
              <w:right w:val="double" w:sz="6" w:space="0" w:color="000000"/>
            </w:tcBorders>
            <w:vAlign w:val="center"/>
          </w:tcPr>
          <w:p w:rsidR="00092AF1" w:rsidRPr="00307C03" w:rsidRDefault="00092AF1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</w:tr>
      <w:tr w:rsidR="00092AF1" w:rsidRPr="00307C03" w:rsidTr="007051BD">
        <w:trPr>
          <w:cantSplit/>
          <w:trHeight w:hRule="exact" w:val="400"/>
        </w:trPr>
        <w:tc>
          <w:tcPr>
            <w:tcW w:w="522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092AF1" w:rsidRPr="00307C03" w:rsidRDefault="00092AF1" w:rsidP="0087771F">
            <w:pPr>
              <w:tabs>
                <w:tab w:val="left" w:pos="-720"/>
              </w:tabs>
              <w:suppressAutoHyphens/>
              <w:ind w:right="60"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z w:val="20"/>
              </w:rPr>
              <w:t>Total Number of Vapor Recovery Instruction Signs: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92AF1" w:rsidRPr="00307C03" w:rsidRDefault="00035FD3" w:rsidP="00962C7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4717" w:type="dxa"/>
            <w:gridSpan w:val="4"/>
            <w:tcBorders>
              <w:top w:val="single" w:sz="6" w:space="0" w:color="auto"/>
              <w:left w:val="nil"/>
              <w:right w:val="double" w:sz="6" w:space="0" w:color="000000"/>
            </w:tcBorders>
            <w:vAlign w:val="center"/>
          </w:tcPr>
          <w:p w:rsidR="00092AF1" w:rsidRPr="00307C03" w:rsidRDefault="00092AF1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307C03">
              <w:rPr>
                <w:rFonts w:ascii="Arial" w:hAnsi="Arial" w:cs="Arial"/>
                <w:i/>
                <w:spacing w:val="-2"/>
                <w:sz w:val="18"/>
                <w:szCs w:val="18"/>
              </w:rPr>
              <w:t>(Should be clearly readable from every fueling point)</w:t>
            </w:r>
          </w:p>
        </w:tc>
      </w:tr>
      <w:tr w:rsidR="00092AF1" w:rsidRPr="00307C03" w:rsidTr="00A6482F">
        <w:trPr>
          <w:cantSplit/>
          <w:trHeight w:hRule="exact" w:val="400"/>
        </w:trPr>
        <w:tc>
          <w:tcPr>
            <w:tcW w:w="522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092AF1" w:rsidRPr="00307C03" w:rsidRDefault="00092AF1" w:rsidP="0087771F">
            <w:pPr>
              <w:tabs>
                <w:tab w:val="left" w:pos="-720"/>
              </w:tabs>
              <w:suppressAutoHyphens/>
              <w:ind w:right="60"/>
              <w:jc w:val="right"/>
              <w:rPr>
                <w:rFonts w:ascii="Arial" w:hAnsi="Arial" w:cs="Arial"/>
                <w:b/>
                <w:sz w:val="20"/>
              </w:rPr>
            </w:pPr>
            <w:r w:rsidRPr="00307C03">
              <w:rPr>
                <w:rFonts w:ascii="Arial" w:hAnsi="Arial" w:cs="Arial"/>
                <w:b/>
                <w:sz w:val="20"/>
              </w:rPr>
              <w:t>Maximum Facility Gasoline Throughput</w:t>
            </w:r>
            <w:r w:rsidR="00035FD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92AF1" w:rsidRPr="00307C03" w:rsidRDefault="00F1641B" w:rsidP="00962C76">
            <w:pPr>
              <w:tabs>
                <w:tab w:val="left" w:pos="-720"/>
              </w:tabs>
              <w:suppressAutoHyphens/>
              <w:rPr>
                <w:rFonts w:ascii="Arial" w:hAnsi="Arial" w:cs="Arial"/>
                <w:i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092AF1" w:rsidRPr="00307C03" w:rsidRDefault="00092AF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307C03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Gallons per Month</w:t>
            </w:r>
          </w:p>
        </w:tc>
        <w:tc>
          <w:tcPr>
            <w:tcW w:w="1207" w:type="dxa"/>
            <w:tcBorders>
              <w:top w:val="single" w:sz="6" w:space="0" w:color="auto"/>
            </w:tcBorders>
            <w:vAlign w:val="center"/>
          </w:tcPr>
          <w:p w:rsidR="00092AF1" w:rsidRPr="00307C03" w:rsidRDefault="00F1641B" w:rsidP="00DA489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i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right w:val="double" w:sz="6" w:space="0" w:color="000000"/>
            </w:tcBorders>
            <w:vAlign w:val="center"/>
          </w:tcPr>
          <w:p w:rsidR="00092AF1" w:rsidRPr="00307C03" w:rsidRDefault="00092AF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</w:pPr>
            <w:r w:rsidRPr="00307C03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</w:rPr>
              <w:t>Gallons per year</w:t>
            </w:r>
          </w:p>
        </w:tc>
      </w:tr>
      <w:tr w:rsidR="00092AF1" w:rsidRPr="00307C03" w:rsidTr="007051BD">
        <w:trPr>
          <w:cantSplit/>
          <w:trHeight w:hRule="exact" w:val="400"/>
        </w:trPr>
        <w:tc>
          <w:tcPr>
            <w:tcW w:w="522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092AF1" w:rsidRPr="00307C03" w:rsidRDefault="00092AF1" w:rsidP="0087771F">
            <w:pPr>
              <w:tabs>
                <w:tab w:val="left" w:pos="-720"/>
              </w:tabs>
              <w:suppressAutoHyphens/>
              <w:ind w:right="60"/>
              <w:jc w:val="right"/>
              <w:rPr>
                <w:rFonts w:ascii="Arial" w:hAnsi="Arial" w:cs="Arial"/>
                <w:b/>
                <w:sz w:val="20"/>
              </w:rPr>
            </w:pPr>
            <w:r w:rsidRPr="00307C03">
              <w:rPr>
                <w:rFonts w:ascii="Arial" w:hAnsi="Arial" w:cs="Arial"/>
                <w:b/>
                <w:sz w:val="20"/>
              </w:rPr>
              <w:t>Facility Type</w:t>
            </w:r>
            <w:r w:rsidR="0087771F" w:rsidRPr="00307C0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092AF1" w:rsidRPr="00307C03" w:rsidRDefault="00DA489B" w:rsidP="00DA489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="00092AF1" w:rsidRPr="00307C03">
              <w:rPr>
                <w:rFonts w:ascii="Arial" w:hAnsi="Arial" w:cs="Arial"/>
                <w:sz w:val="22"/>
              </w:rPr>
              <w:t xml:space="preserve"> </w:t>
            </w:r>
            <w:r w:rsidR="00092AF1" w:rsidRPr="00307C03">
              <w:rPr>
                <w:rFonts w:ascii="Arial" w:hAnsi="Arial" w:cs="Arial"/>
                <w:b/>
                <w:sz w:val="20"/>
              </w:rPr>
              <w:t xml:space="preserve">Retail   </w:t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="00092AF1" w:rsidRPr="00307C03">
              <w:rPr>
                <w:rFonts w:ascii="Arial" w:hAnsi="Arial" w:cs="Arial"/>
                <w:sz w:val="22"/>
              </w:rPr>
              <w:t xml:space="preserve"> </w:t>
            </w:r>
            <w:r w:rsidR="00092AF1" w:rsidRPr="00307C03">
              <w:rPr>
                <w:rFonts w:ascii="Arial" w:hAnsi="Arial" w:cs="Arial"/>
                <w:b/>
                <w:sz w:val="20"/>
              </w:rPr>
              <w:t>Non-Retail</w:t>
            </w:r>
          </w:p>
        </w:tc>
      </w:tr>
      <w:tr w:rsidR="00092AF1" w:rsidRPr="00307C03" w:rsidTr="007051BD">
        <w:trPr>
          <w:cantSplit/>
          <w:trHeight w:hRule="exact" w:val="360"/>
        </w:trPr>
        <w:tc>
          <w:tcPr>
            <w:tcW w:w="11197" w:type="dxa"/>
            <w:gridSpan w:val="7"/>
            <w:tcBorders>
              <w:top w:val="single" w:sz="6" w:space="0" w:color="auto"/>
              <w:left w:val="double" w:sz="6" w:space="0" w:color="000000"/>
              <w:right w:val="double" w:sz="6" w:space="0" w:color="000000"/>
            </w:tcBorders>
            <w:shd w:val="clear" w:color="auto" w:fill="F8FFCD"/>
            <w:vAlign w:val="center"/>
          </w:tcPr>
          <w:p w:rsidR="00092AF1" w:rsidRPr="00307C03" w:rsidRDefault="00092AF1" w:rsidP="00A5603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kern w:val="16"/>
                <w:szCs w:val="24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32"/>
                <w:szCs w:val="32"/>
              </w:rPr>
              <w:t>*</w:t>
            </w:r>
            <w:r w:rsidRPr="00D724ED">
              <w:rPr>
                <w:rFonts w:ascii="Arial" w:hAnsi="Arial" w:cs="Arial"/>
                <w:b/>
                <w:spacing w:val="-2"/>
                <w:kern w:val="16"/>
                <w:szCs w:val="24"/>
              </w:rPr>
              <w:t>Aboveground Tanks</w:t>
            </w:r>
            <w:r w:rsidR="00B9554E">
              <w:rPr>
                <w:rFonts w:ascii="Arial" w:hAnsi="Arial" w:cs="Arial"/>
                <w:b/>
                <w:spacing w:val="-2"/>
                <w:kern w:val="16"/>
                <w:szCs w:val="24"/>
              </w:rPr>
              <w:t xml:space="preserve"> </w:t>
            </w:r>
          </w:p>
        </w:tc>
      </w:tr>
      <w:tr w:rsidR="00092AF1" w:rsidRPr="00307C03" w:rsidTr="007051BD">
        <w:trPr>
          <w:cantSplit/>
          <w:trHeight w:val="288"/>
        </w:trPr>
        <w:tc>
          <w:tcPr>
            <w:tcW w:w="5220" w:type="dxa"/>
            <w:gridSpan w:val="2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092AF1" w:rsidRPr="00962C76" w:rsidRDefault="00092AF1" w:rsidP="00962C76">
            <w:pPr>
              <w:tabs>
                <w:tab w:val="left" w:pos="-720"/>
              </w:tabs>
              <w:suppressAutoHyphens/>
              <w:ind w:right="60"/>
              <w:jc w:val="right"/>
              <w:rPr>
                <w:rFonts w:ascii="Arial" w:hAnsi="Arial" w:cs="Arial"/>
                <w:b/>
                <w:sz w:val="20"/>
              </w:rPr>
            </w:pPr>
            <w:r w:rsidRPr="00962C76">
              <w:rPr>
                <w:rFonts w:ascii="Arial" w:hAnsi="Arial" w:cs="Arial"/>
                <w:b/>
                <w:sz w:val="20"/>
              </w:rPr>
              <w:t>Manufacturer: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092AF1" w:rsidRPr="00307C03" w:rsidRDefault="007F1805" w:rsidP="00962C7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auto"/>
              <w:right w:val="double" w:sz="6" w:space="0" w:color="000000"/>
            </w:tcBorders>
            <w:shd w:val="clear" w:color="auto" w:fill="F8FFCD"/>
            <w:vAlign w:val="center"/>
          </w:tcPr>
          <w:p w:rsidR="00092AF1" w:rsidRPr="00307C03" w:rsidRDefault="00092AF1" w:rsidP="00DA489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2"/>
                <w:kern w:val="16"/>
                <w:sz w:val="20"/>
              </w:rPr>
            </w:pPr>
          </w:p>
        </w:tc>
      </w:tr>
      <w:tr w:rsidR="00092AF1" w:rsidRPr="00307C03" w:rsidTr="007051BD">
        <w:trPr>
          <w:cantSplit/>
          <w:trHeight w:val="288"/>
        </w:trPr>
        <w:tc>
          <w:tcPr>
            <w:tcW w:w="5220" w:type="dxa"/>
            <w:gridSpan w:val="2"/>
            <w:tcBorders>
              <w:top w:val="single" w:sz="6" w:space="0" w:color="auto"/>
              <w:left w:val="double" w:sz="6" w:space="0" w:color="000000"/>
              <w:bottom w:val="double" w:sz="6" w:space="0" w:color="000000"/>
            </w:tcBorders>
            <w:shd w:val="clear" w:color="auto" w:fill="F8FFCD"/>
            <w:vAlign w:val="center"/>
          </w:tcPr>
          <w:p w:rsidR="00092AF1" w:rsidRPr="00962C76" w:rsidRDefault="00C75572" w:rsidP="00962C76">
            <w:pPr>
              <w:tabs>
                <w:tab w:val="left" w:pos="-720"/>
              </w:tabs>
              <w:suppressAutoHyphens/>
              <w:ind w:right="60"/>
              <w:jc w:val="right"/>
              <w:rPr>
                <w:rFonts w:ascii="Arial" w:hAnsi="Arial" w:cs="Arial"/>
                <w:b/>
                <w:sz w:val="20"/>
              </w:rPr>
            </w:pPr>
            <w:r w:rsidRPr="00962C76">
              <w:rPr>
                <w:rFonts w:ascii="Arial" w:hAnsi="Arial" w:cs="Arial"/>
                <w:b/>
                <w:sz w:val="20"/>
              </w:rPr>
              <w:t>CARB Executive Order Number: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</w:tcPr>
          <w:p w:rsidR="00092AF1" w:rsidRPr="00962C76" w:rsidRDefault="00C75572" w:rsidP="00AB7FB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pPr>
            <w:r w:rsidRPr="00962C76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C76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instrText xml:space="preserve"> FORMTEXT </w:instrText>
            </w:r>
            <w:r w:rsidRPr="00962C76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r>
            <w:r w:rsidRPr="00962C76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separate"/>
            </w:r>
            <w:r w:rsidR="00AB7FB7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="00AB7FB7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="00AB7FB7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="00AB7FB7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="00AB7FB7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Pr="00962C76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8FFCD"/>
            <w:vAlign w:val="center"/>
          </w:tcPr>
          <w:p w:rsidR="00092AF1" w:rsidRPr="00307C03" w:rsidRDefault="00092AF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:rsidR="008843AA" w:rsidRDefault="008843AA" w:rsidP="008843AA">
      <w:pPr>
        <w:rPr>
          <w:rFonts w:ascii="Arial" w:hAnsi="Arial" w:cs="Arial"/>
          <w:sz w:val="16"/>
          <w:szCs w:val="16"/>
        </w:rPr>
        <w:sectPr w:rsidR="008843AA" w:rsidSect="008843AA">
          <w:footerReference w:type="default" r:id="rId8"/>
          <w:headerReference w:type="first" r:id="rId9"/>
          <w:endnotePr>
            <w:numFmt w:val="decimal"/>
          </w:endnotePr>
          <w:type w:val="continuous"/>
          <w:pgSz w:w="12240" w:h="15840" w:code="1"/>
          <w:pgMar w:top="1728" w:right="360" w:bottom="504" w:left="418" w:header="720" w:footer="288" w:gutter="0"/>
          <w:paperSrc w:first="15" w:other="15"/>
          <w:pgNumType w:start="1"/>
          <w:cols w:space="720"/>
          <w:noEndnote/>
          <w:titlePg/>
          <w:docGrid w:linePitch="326"/>
        </w:sectPr>
      </w:pPr>
    </w:p>
    <w:p w:rsidR="00DA24C6" w:rsidRPr="00307C03" w:rsidRDefault="00DA24C6">
      <w:pPr>
        <w:rPr>
          <w:rFonts w:ascii="Arial" w:hAnsi="Arial" w:cs="Arial"/>
          <w:sz w:val="18"/>
          <w:szCs w:val="18"/>
        </w:rPr>
      </w:pPr>
    </w:p>
    <w:tbl>
      <w:tblPr>
        <w:tblW w:w="11525" w:type="dxa"/>
        <w:tblLook w:val="04A0" w:firstRow="1" w:lastRow="0" w:firstColumn="1" w:lastColumn="0" w:noHBand="0" w:noVBand="1"/>
      </w:tblPr>
      <w:tblGrid>
        <w:gridCol w:w="103"/>
        <w:gridCol w:w="3434"/>
        <w:gridCol w:w="263"/>
        <w:gridCol w:w="950"/>
        <w:gridCol w:w="380"/>
        <w:gridCol w:w="249"/>
        <w:gridCol w:w="719"/>
        <w:gridCol w:w="495"/>
        <w:gridCol w:w="311"/>
        <w:gridCol w:w="739"/>
        <w:gridCol w:w="62"/>
        <w:gridCol w:w="179"/>
        <w:gridCol w:w="1673"/>
        <w:gridCol w:w="1770"/>
        <w:gridCol w:w="198"/>
      </w:tblGrid>
      <w:tr w:rsidR="004172C4" w:rsidRPr="00307C03" w:rsidTr="00FE4592">
        <w:tc>
          <w:tcPr>
            <w:tcW w:w="3800" w:type="dxa"/>
            <w:gridSpan w:val="3"/>
            <w:shd w:val="clear" w:color="auto" w:fill="auto"/>
          </w:tcPr>
          <w:p w:rsidR="00DA24C6" w:rsidRPr="00307C03" w:rsidRDefault="00DA24C6" w:rsidP="004172C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03">
              <w:rPr>
                <w:rFonts w:ascii="Arial" w:hAnsi="Arial" w:cs="Arial"/>
                <w:b/>
                <w:sz w:val="18"/>
                <w:szCs w:val="18"/>
              </w:rPr>
              <w:t>Northern Regional Office</w:t>
            </w:r>
          </w:p>
          <w:p w:rsidR="00DA24C6" w:rsidRPr="00307C03" w:rsidRDefault="00DA24C6" w:rsidP="004172C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03">
              <w:rPr>
                <w:rFonts w:ascii="Arial" w:hAnsi="Arial" w:cs="Arial"/>
                <w:sz w:val="18"/>
                <w:szCs w:val="18"/>
              </w:rPr>
              <w:t>4800 Enterprise Way</w:t>
            </w:r>
          </w:p>
          <w:p w:rsidR="00DA24C6" w:rsidRPr="00307C03" w:rsidRDefault="00DA24C6" w:rsidP="004172C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03">
              <w:rPr>
                <w:rFonts w:ascii="Arial" w:hAnsi="Arial" w:cs="Arial"/>
                <w:sz w:val="18"/>
                <w:szCs w:val="18"/>
              </w:rPr>
              <w:t>Modesto, CA  95356-8718</w:t>
            </w:r>
          </w:p>
          <w:p w:rsidR="00DA24C6" w:rsidRPr="00307C03" w:rsidRDefault="00DA24C6" w:rsidP="004172C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03">
              <w:rPr>
                <w:rFonts w:ascii="Arial" w:hAnsi="Arial" w:cs="Arial"/>
                <w:sz w:val="18"/>
                <w:szCs w:val="18"/>
              </w:rPr>
              <w:t>(209) 557-6400 * FAX (209) 557-6475</w:t>
            </w:r>
          </w:p>
        </w:tc>
        <w:tc>
          <w:tcPr>
            <w:tcW w:w="3843" w:type="dxa"/>
            <w:gridSpan w:val="7"/>
            <w:shd w:val="clear" w:color="auto" w:fill="auto"/>
          </w:tcPr>
          <w:p w:rsidR="00DA24C6" w:rsidRPr="00307C03" w:rsidRDefault="00DA24C6" w:rsidP="00417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03">
              <w:rPr>
                <w:rFonts w:ascii="Arial" w:hAnsi="Arial" w:cs="Arial"/>
                <w:b/>
                <w:sz w:val="18"/>
                <w:szCs w:val="18"/>
              </w:rPr>
              <w:t>Central Regional Office</w:t>
            </w:r>
          </w:p>
          <w:p w:rsidR="00DA24C6" w:rsidRPr="00307C03" w:rsidRDefault="00DA24C6" w:rsidP="00417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03">
              <w:rPr>
                <w:rFonts w:ascii="Arial" w:hAnsi="Arial" w:cs="Arial"/>
                <w:sz w:val="18"/>
                <w:szCs w:val="18"/>
              </w:rPr>
              <w:t>1990 East Gettysburg Avenue</w:t>
            </w:r>
          </w:p>
          <w:p w:rsidR="00DA24C6" w:rsidRPr="00307C03" w:rsidRDefault="00DA24C6" w:rsidP="00417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03">
              <w:rPr>
                <w:rFonts w:ascii="Arial" w:hAnsi="Arial" w:cs="Arial"/>
                <w:sz w:val="18"/>
                <w:szCs w:val="18"/>
              </w:rPr>
              <w:t>Fresno, CA  93726-0244</w:t>
            </w:r>
          </w:p>
          <w:p w:rsidR="00DA24C6" w:rsidRPr="00307C03" w:rsidRDefault="00DA24C6" w:rsidP="00417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03">
              <w:rPr>
                <w:rFonts w:ascii="Arial" w:hAnsi="Arial" w:cs="Arial"/>
                <w:sz w:val="18"/>
                <w:szCs w:val="18"/>
              </w:rPr>
              <w:t>(559) 230-5900 * FAX (559) 230-6061</w:t>
            </w:r>
          </w:p>
        </w:tc>
        <w:tc>
          <w:tcPr>
            <w:tcW w:w="3882" w:type="dxa"/>
            <w:gridSpan w:val="5"/>
            <w:shd w:val="clear" w:color="auto" w:fill="auto"/>
          </w:tcPr>
          <w:p w:rsidR="00DA24C6" w:rsidRPr="00307C03" w:rsidRDefault="00DA24C6" w:rsidP="004172C4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03">
              <w:rPr>
                <w:rFonts w:ascii="Arial" w:hAnsi="Arial" w:cs="Arial"/>
                <w:b/>
                <w:sz w:val="18"/>
                <w:szCs w:val="18"/>
              </w:rPr>
              <w:t>Southern Regional Office</w:t>
            </w:r>
          </w:p>
          <w:p w:rsidR="00DA24C6" w:rsidRPr="00307C03" w:rsidRDefault="00DA24C6" w:rsidP="004172C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03">
              <w:rPr>
                <w:rFonts w:ascii="Arial" w:hAnsi="Arial" w:cs="Arial"/>
                <w:sz w:val="18"/>
                <w:szCs w:val="18"/>
              </w:rPr>
              <w:t>34946 Flyover Court</w:t>
            </w:r>
          </w:p>
          <w:p w:rsidR="00DA24C6" w:rsidRPr="00307C03" w:rsidRDefault="00DA24C6" w:rsidP="004172C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03">
              <w:rPr>
                <w:rFonts w:ascii="Arial" w:hAnsi="Arial" w:cs="Arial"/>
                <w:sz w:val="18"/>
                <w:szCs w:val="18"/>
              </w:rPr>
              <w:t>Bakersfield, CA  93308</w:t>
            </w:r>
          </w:p>
          <w:p w:rsidR="00DA24C6" w:rsidRDefault="00DA24C6" w:rsidP="004172C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03">
              <w:rPr>
                <w:rFonts w:ascii="Arial" w:hAnsi="Arial" w:cs="Arial"/>
                <w:sz w:val="18"/>
                <w:szCs w:val="18"/>
              </w:rPr>
              <w:t>(661) 392-5500 * FAX (661) 392-5585</w:t>
            </w:r>
          </w:p>
          <w:p w:rsidR="00C75572" w:rsidRPr="00307C03" w:rsidRDefault="00C75572" w:rsidP="004172C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AF1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  <w:cantSplit/>
          <w:trHeight w:hRule="exact" w:val="432"/>
        </w:trPr>
        <w:tc>
          <w:tcPr>
            <w:tcW w:w="11224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092AF1" w:rsidRPr="00307C03" w:rsidRDefault="00092AF1" w:rsidP="008861B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kern w:val="16"/>
                <w:sz w:val="32"/>
                <w:szCs w:val="32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32"/>
                <w:szCs w:val="32"/>
              </w:rPr>
              <w:lastRenderedPageBreak/>
              <w:t>Phase I Vapor Recovery System</w:t>
            </w:r>
          </w:p>
        </w:tc>
      </w:tr>
      <w:tr w:rsidR="00092AF1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  <w:cantSplit/>
          <w:trHeight w:val="288"/>
        </w:trPr>
        <w:tc>
          <w:tcPr>
            <w:tcW w:w="3434" w:type="dxa"/>
            <w:tcBorders>
              <w:top w:val="single" w:sz="6" w:space="0" w:color="000000"/>
              <w:left w:val="double" w:sz="6" w:space="0" w:color="auto"/>
              <w:bottom w:val="single" w:sz="8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092AF1" w:rsidRPr="00307C03" w:rsidRDefault="00092AF1" w:rsidP="00611568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b/>
                <w:spacing w:val="-2"/>
                <w:kern w:val="16"/>
                <w:sz w:val="21"/>
                <w:szCs w:val="21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21"/>
                <w:szCs w:val="21"/>
              </w:rPr>
              <w:t xml:space="preserve">Manufacturer:  </w:t>
            </w:r>
          </w:p>
        </w:tc>
        <w:tc>
          <w:tcPr>
            <w:tcW w:w="7790" w:type="dxa"/>
            <w:gridSpan w:val="12"/>
            <w:tcBorders>
              <w:top w:val="single" w:sz="6" w:space="0" w:color="000000"/>
              <w:left w:val="nil"/>
              <w:bottom w:val="single" w:sz="8" w:space="0" w:color="000000"/>
              <w:right w:val="double" w:sz="6" w:space="0" w:color="auto"/>
            </w:tcBorders>
            <w:vAlign w:val="center"/>
          </w:tcPr>
          <w:p w:rsidR="00092AF1" w:rsidRPr="00307C03" w:rsidRDefault="007F1805" w:rsidP="008B5E9D">
            <w:pPr>
              <w:tabs>
                <w:tab w:val="left" w:pos="-720"/>
              </w:tabs>
              <w:suppressAutoHyphens/>
              <w:spacing w:before="120" w:after="40"/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end"/>
            </w:r>
          </w:p>
        </w:tc>
      </w:tr>
      <w:tr w:rsidR="00092AF1" w:rsidRPr="00307C03" w:rsidTr="00FE4592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  <w:cantSplit/>
          <w:trHeight w:val="304"/>
        </w:trPr>
        <w:tc>
          <w:tcPr>
            <w:tcW w:w="3434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092AF1" w:rsidRPr="00307C03" w:rsidRDefault="00092AF1" w:rsidP="00611568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b/>
                <w:spacing w:val="-2"/>
                <w:kern w:val="16"/>
                <w:sz w:val="21"/>
                <w:szCs w:val="21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21"/>
                <w:szCs w:val="21"/>
              </w:rPr>
              <w:t>CARB Executive Order Number:</w:t>
            </w:r>
          </w:p>
        </w:tc>
        <w:tc>
          <w:tcPr>
            <w:tcW w:w="434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vAlign w:val="center"/>
          </w:tcPr>
          <w:p w:rsidR="00092AF1" w:rsidRPr="00307C03" w:rsidRDefault="00092AF1" w:rsidP="00962C76">
            <w:pPr>
              <w:tabs>
                <w:tab w:val="left" w:pos="-720"/>
              </w:tabs>
              <w:suppressAutoHyphens/>
              <w:spacing w:before="120" w:after="40"/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>VR-</w:t>
            </w:r>
            <w:r w:rsidR="002C2581" w:rsidRPr="00307C03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t xml:space="preserve"> </w:t>
            </w:r>
            <w:r w:rsidR="00962C76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62C76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instrText xml:space="preserve"> FORMTEXT </w:instrText>
            </w:r>
            <w:r w:rsidR="00962C76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r>
            <w:r w:rsidR="00962C76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separate"/>
            </w:r>
            <w:r w:rsidR="00962C76"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 w:rsidR="00962C76"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 w:rsidR="00962C76"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 w:rsidR="00962C76"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 w:rsidR="00962C76"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 w:rsidR="00962C76"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end"/>
            </w:r>
          </w:p>
        </w:tc>
        <w:tc>
          <w:tcPr>
            <w:tcW w:w="34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092AF1" w:rsidRPr="00307C03" w:rsidRDefault="00092AF1" w:rsidP="00117169">
            <w:pPr>
              <w:tabs>
                <w:tab w:val="left" w:pos="-720"/>
              </w:tabs>
              <w:suppressAutoHyphens/>
              <w:spacing w:before="120"/>
              <w:ind w:right="-89"/>
              <w:rPr>
                <w:rFonts w:ascii="Arial" w:hAnsi="Arial" w:cs="Arial"/>
                <w:b/>
                <w:spacing w:val="-2"/>
                <w:kern w:val="16"/>
                <w:szCs w:val="24"/>
              </w:rPr>
            </w:pPr>
          </w:p>
        </w:tc>
      </w:tr>
      <w:tr w:rsidR="00172F43" w:rsidRPr="00307C03" w:rsidTr="00FE4592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  <w:cantSplit/>
          <w:trHeight w:val="288"/>
        </w:trPr>
        <w:tc>
          <w:tcPr>
            <w:tcW w:w="5027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172F43" w:rsidRPr="00307C03" w:rsidRDefault="00172F43" w:rsidP="008B5E9D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b/>
                <w:spacing w:val="-2"/>
                <w:kern w:val="16"/>
                <w:szCs w:val="24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21"/>
                <w:szCs w:val="21"/>
              </w:rPr>
              <w:t>For VR-101 and VR-102 indicate fill configuration</w:t>
            </w:r>
            <w:r w:rsidRPr="00035FD3">
              <w:rPr>
                <w:rFonts w:ascii="Arial" w:hAnsi="Arial" w:cs="Arial"/>
                <w:b/>
                <w:spacing w:val="-2"/>
                <w:kern w:val="16"/>
                <w:sz w:val="21"/>
                <w:szCs w:val="21"/>
              </w:rPr>
              <w:t>:</w:t>
            </w:r>
          </w:p>
        </w:tc>
        <w:tc>
          <w:tcPr>
            <w:tcW w:w="6197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172F43" w:rsidRPr="00307C03" w:rsidRDefault="00172F43" w:rsidP="00611568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kern w:val="16"/>
                <w:szCs w:val="24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kern w:val="16"/>
                <w:szCs w:val="24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kern w:val="16"/>
                <w:szCs w:val="24"/>
              </w:rPr>
            </w:r>
            <w:r w:rsidR="00141F73">
              <w:rPr>
                <w:rFonts w:ascii="Arial" w:hAnsi="Arial" w:cs="Arial"/>
                <w:b/>
                <w:spacing w:val="-2"/>
                <w:kern w:val="16"/>
                <w:szCs w:val="24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kern w:val="16"/>
                <w:szCs w:val="24"/>
              </w:rPr>
              <w:fldChar w:fldCharType="end"/>
            </w:r>
            <w:r w:rsidRPr="00307C03">
              <w:rPr>
                <w:rFonts w:ascii="Arial" w:hAnsi="Arial" w:cs="Arial"/>
                <w:b/>
                <w:spacing w:val="-2"/>
                <w:kern w:val="16"/>
                <w:szCs w:val="24"/>
              </w:rPr>
              <w:t xml:space="preserve"> 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0"/>
              </w:rPr>
              <w:t>Single Fill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Cs w:val="24"/>
              </w:rPr>
              <w:t xml:space="preserve">   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kern w:val="16"/>
                <w:szCs w:val="24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kern w:val="16"/>
                <w:szCs w:val="24"/>
              </w:rPr>
            </w:r>
            <w:r w:rsidR="00141F73">
              <w:rPr>
                <w:rFonts w:ascii="Arial" w:hAnsi="Arial" w:cs="Arial"/>
                <w:b/>
                <w:spacing w:val="-2"/>
                <w:kern w:val="16"/>
                <w:szCs w:val="24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kern w:val="16"/>
                <w:szCs w:val="24"/>
              </w:rPr>
              <w:fldChar w:fldCharType="end"/>
            </w:r>
            <w:r w:rsidRPr="00307C03">
              <w:rPr>
                <w:rFonts w:ascii="Arial" w:hAnsi="Arial" w:cs="Arial"/>
                <w:b/>
                <w:spacing w:val="-2"/>
                <w:kern w:val="16"/>
                <w:szCs w:val="24"/>
              </w:rPr>
              <w:t xml:space="preserve"> </w:t>
            </w:r>
            <w:r w:rsidRPr="00307C03">
              <w:rPr>
                <w:rFonts w:ascii="Arial" w:hAnsi="Arial" w:cs="Arial"/>
                <w:b/>
                <w:spacing w:val="-2"/>
                <w:kern w:val="16"/>
                <w:sz w:val="20"/>
              </w:rPr>
              <w:t>Double Fill</w:t>
            </w:r>
          </w:p>
        </w:tc>
      </w:tr>
      <w:tr w:rsidR="00004926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  <w:cantSplit/>
        </w:trPr>
        <w:tc>
          <w:tcPr>
            <w:tcW w:w="4647" w:type="dxa"/>
            <w:gridSpan w:val="3"/>
            <w:tcBorders>
              <w:top w:val="single" w:sz="8" w:space="0" w:color="000000"/>
              <w:left w:val="double" w:sz="6" w:space="0" w:color="auto"/>
            </w:tcBorders>
            <w:shd w:val="clear" w:color="auto" w:fill="F8FFCD"/>
            <w:tcMar>
              <w:left w:w="29" w:type="dxa"/>
              <w:right w:w="29" w:type="dxa"/>
            </w:tcMar>
            <w:vAlign w:val="center"/>
          </w:tcPr>
          <w:p w:rsidR="00004926" w:rsidRPr="00307C03" w:rsidRDefault="00004926" w:rsidP="009A1FFC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Arial" w:hAnsi="Arial" w:cs="Arial"/>
                <w:b/>
                <w:spacing w:val="-2"/>
                <w:kern w:val="16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21"/>
                <w:szCs w:val="21"/>
              </w:rPr>
              <w:t>The proposed piping configuration is found in: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004926" w:rsidRPr="00307C03" w:rsidRDefault="00004926" w:rsidP="009A1FFC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ascii="Arial" w:hAnsi="Arial" w:cs="Arial"/>
                <w:b/>
                <w:spacing w:val="-2"/>
                <w:kern w:val="16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20"/>
              </w:rPr>
              <w:t>Page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29" w:type="dxa"/>
              <w:right w:w="29" w:type="dxa"/>
            </w:tcMar>
            <w:vAlign w:val="bottom"/>
          </w:tcPr>
          <w:p w:rsidR="00004926" w:rsidRPr="00307C03" w:rsidRDefault="00962C76" w:rsidP="007141CF">
            <w:pPr>
              <w:suppressAutoHyphens/>
              <w:spacing w:before="60" w:after="40"/>
              <w:ind w:left="61"/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fldChar w:fldCharType="end"/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8FFCD"/>
            <w:tcMar>
              <w:left w:w="29" w:type="dxa"/>
              <w:right w:w="29" w:type="dxa"/>
            </w:tcMar>
            <w:vAlign w:val="center"/>
          </w:tcPr>
          <w:p w:rsidR="00004926" w:rsidRPr="00307C03" w:rsidRDefault="00004926" w:rsidP="009A1FFC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  <w:kern w:val="16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20"/>
              </w:rPr>
              <w:t>Exhibit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3" w:type="dxa"/>
              <w:right w:w="0" w:type="dxa"/>
            </w:tcMar>
            <w:vAlign w:val="bottom"/>
          </w:tcPr>
          <w:p w:rsidR="00004926" w:rsidRPr="00307C03" w:rsidRDefault="00962C76" w:rsidP="00962C76">
            <w:pPr>
              <w:suppressAutoHyphens/>
              <w:spacing w:before="60" w:after="40"/>
              <w:ind w:left="61"/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8FFCD"/>
            <w:tcMar>
              <w:left w:w="29" w:type="dxa"/>
              <w:right w:w="29" w:type="dxa"/>
            </w:tcMar>
            <w:vAlign w:val="center"/>
          </w:tcPr>
          <w:p w:rsidR="00004926" w:rsidRPr="00307C03" w:rsidRDefault="00004926" w:rsidP="009A1FFC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b/>
                <w:spacing w:val="-2"/>
                <w:kern w:val="16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20"/>
              </w:rPr>
              <w:t>of Executive Order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right w:val="double" w:sz="6" w:space="0" w:color="auto"/>
            </w:tcBorders>
            <w:shd w:val="clear" w:color="000000" w:fill="FFFFFF"/>
            <w:tcMar>
              <w:left w:w="29" w:type="dxa"/>
              <w:right w:w="29" w:type="dxa"/>
            </w:tcMar>
            <w:vAlign w:val="bottom"/>
          </w:tcPr>
          <w:p w:rsidR="00004926" w:rsidRPr="00307C03" w:rsidRDefault="007141CF" w:rsidP="00962C76">
            <w:pPr>
              <w:suppressAutoHyphens/>
              <w:spacing w:before="60" w:after="40"/>
              <w:ind w:left="61"/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</w:r>
            <w:r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kern w:val="1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pacing w:val="-2"/>
                <w:kern w:val="16"/>
                <w:sz w:val="22"/>
                <w:szCs w:val="22"/>
              </w:rPr>
              <w:fldChar w:fldCharType="end"/>
            </w:r>
          </w:p>
        </w:tc>
      </w:tr>
      <w:tr w:rsidR="00092AF1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  <w:cantSplit/>
          <w:trHeight w:val="403"/>
        </w:trPr>
        <w:tc>
          <w:tcPr>
            <w:tcW w:w="3434" w:type="dxa"/>
            <w:tcBorders>
              <w:top w:val="single" w:sz="6" w:space="0" w:color="000000"/>
              <w:left w:val="double" w:sz="6" w:space="0" w:color="auto"/>
              <w:right w:val="single" w:sz="6" w:space="0" w:color="000000"/>
            </w:tcBorders>
            <w:shd w:val="clear" w:color="auto" w:fill="F8FFCD"/>
            <w:vAlign w:val="center"/>
          </w:tcPr>
          <w:p w:rsidR="00092AF1" w:rsidRPr="00307C03" w:rsidRDefault="00092AF1">
            <w:pPr>
              <w:tabs>
                <w:tab w:val="center" w:pos="1468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307C03">
              <w:rPr>
                <w:rFonts w:ascii="Arial" w:hAnsi="Arial" w:cs="Arial"/>
                <w:b/>
                <w:spacing w:val="-2"/>
                <w:sz w:val="21"/>
                <w:szCs w:val="21"/>
              </w:rPr>
              <w:t>Component</w:t>
            </w:r>
          </w:p>
        </w:tc>
        <w:tc>
          <w:tcPr>
            <w:tcW w:w="30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092AF1" w:rsidRPr="00307C03" w:rsidRDefault="00092AF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307C03">
              <w:rPr>
                <w:rFonts w:ascii="Arial" w:hAnsi="Arial" w:cs="Arial"/>
                <w:b/>
                <w:spacing w:val="-2"/>
                <w:sz w:val="21"/>
                <w:szCs w:val="21"/>
              </w:rPr>
              <w:t>Manufacturer</w:t>
            </w:r>
          </w:p>
        </w:tc>
        <w:tc>
          <w:tcPr>
            <w:tcW w:w="2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092AF1" w:rsidRPr="00307C03" w:rsidRDefault="00092AF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307C03">
              <w:rPr>
                <w:rFonts w:ascii="Arial" w:hAnsi="Arial" w:cs="Arial"/>
                <w:b/>
                <w:spacing w:val="-2"/>
                <w:sz w:val="21"/>
                <w:szCs w:val="21"/>
              </w:rPr>
              <w:t>Model Number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double" w:sz="6" w:space="0" w:color="auto"/>
            </w:tcBorders>
            <w:vAlign w:val="center"/>
          </w:tcPr>
          <w:p w:rsidR="00A6482F" w:rsidRPr="00C71486" w:rsidRDefault="00A6482F" w:rsidP="00C71486">
            <w:pPr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C71486">
              <w:rPr>
                <w:rFonts w:ascii="Arial" w:hAnsi="Arial" w:cs="Arial"/>
                <w:spacing w:val="-2"/>
                <w:sz w:val="17"/>
                <w:szCs w:val="17"/>
              </w:rPr>
              <w:t>Component Verified?</w:t>
            </w:r>
          </w:p>
          <w:p w:rsidR="00092AF1" w:rsidRPr="00C71486" w:rsidRDefault="00092AF1" w:rsidP="00A6482F">
            <w:pPr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C71486">
              <w:rPr>
                <w:rFonts w:ascii="Arial" w:hAnsi="Arial" w:cs="Arial"/>
                <w:spacing w:val="-2"/>
                <w:sz w:val="17"/>
                <w:szCs w:val="17"/>
              </w:rPr>
              <w:t>(District Use Only)</w:t>
            </w:r>
          </w:p>
        </w:tc>
      </w:tr>
      <w:tr w:rsidR="007F1805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000000"/>
              <w:lef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717AF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Spill Containment Bucket (Product)</w:t>
            </w:r>
          </w:p>
        </w:tc>
        <w:tc>
          <w:tcPr>
            <w:tcW w:w="3056" w:type="dxa"/>
            <w:gridSpan w:val="6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="00035FD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035FD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035FD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035FD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035FD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607C51">
            <w:pPr>
              <w:tabs>
                <w:tab w:val="center" w:pos="1468"/>
              </w:tabs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bookmarkEnd w:id="5"/>
          </w:p>
        </w:tc>
      </w:tr>
      <w:tr w:rsidR="007F1805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000000"/>
              <w:lef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717AF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Spill Containment Bucket (Vapor)</w:t>
            </w:r>
          </w:p>
        </w:tc>
        <w:tc>
          <w:tcPr>
            <w:tcW w:w="3056" w:type="dxa"/>
            <w:gridSpan w:val="6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607C51">
            <w:pPr>
              <w:tabs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7F1805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000000"/>
              <w:lef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717AF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Debris Bucket (Product)</w:t>
            </w:r>
          </w:p>
        </w:tc>
        <w:tc>
          <w:tcPr>
            <w:tcW w:w="3056" w:type="dxa"/>
            <w:gridSpan w:val="6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607C51">
            <w:pPr>
              <w:pStyle w:val="EndnoteText"/>
              <w:tabs>
                <w:tab w:val="left" w:pos="-720"/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7F1805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000000"/>
              <w:lef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717AF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Debris Bucket (Vapor)</w:t>
            </w:r>
          </w:p>
        </w:tc>
        <w:tc>
          <w:tcPr>
            <w:tcW w:w="3056" w:type="dxa"/>
            <w:gridSpan w:val="6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607C51">
            <w:pPr>
              <w:pStyle w:val="EndnoteText"/>
              <w:tabs>
                <w:tab w:val="left" w:pos="-720"/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7F1805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000000"/>
              <w:lef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717AF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Rotatable Adaptor (Product)</w:t>
            </w:r>
          </w:p>
        </w:tc>
        <w:tc>
          <w:tcPr>
            <w:tcW w:w="3056" w:type="dxa"/>
            <w:gridSpan w:val="6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607C51">
            <w:pPr>
              <w:pStyle w:val="EndnoteText"/>
              <w:tabs>
                <w:tab w:val="left" w:pos="-720"/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7F1805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000000"/>
              <w:lef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717AF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Rotatable Adaptor (Vapor)</w:t>
            </w:r>
          </w:p>
        </w:tc>
        <w:tc>
          <w:tcPr>
            <w:tcW w:w="3056" w:type="dxa"/>
            <w:gridSpan w:val="6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607C51">
            <w:pPr>
              <w:pStyle w:val="EndnoteText"/>
              <w:tabs>
                <w:tab w:val="left" w:pos="-720"/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7F1805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auto"/>
              <w:lef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717AF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Drop Tube</w:t>
            </w:r>
          </w:p>
        </w:tc>
        <w:tc>
          <w:tcPr>
            <w:tcW w:w="3056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607C51">
            <w:pPr>
              <w:tabs>
                <w:tab w:val="left" w:pos="-720"/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7F1805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auto"/>
              <w:lef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717AF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Dust Cap (Product)</w:t>
            </w:r>
          </w:p>
        </w:tc>
        <w:tc>
          <w:tcPr>
            <w:tcW w:w="3056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607C51">
            <w:pPr>
              <w:tabs>
                <w:tab w:val="left" w:pos="-720"/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7F1805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auto"/>
              <w:lef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717AF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Dust Cap (Vapor)</w:t>
            </w:r>
          </w:p>
        </w:tc>
        <w:tc>
          <w:tcPr>
            <w:tcW w:w="3056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607C51">
            <w:pPr>
              <w:tabs>
                <w:tab w:val="left" w:pos="-720"/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7F1805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auto"/>
              <w:lef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717AF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Pressure/Vacuum Vent Valve</w:t>
            </w:r>
          </w:p>
        </w:tc>
        <w:tc>
          <w:tcPr>
            <w:tcW w:w="3056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607C51">
            <w:pPr>
              <w:tabs>
                <w:tab w:val="left" w:pos="-720"/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7F1805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717AF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Extractor Fitting</w:t>
            </w:r>
          </w:p>
        </w:tc>
        <w:tc>
          <w:tcPr>
            <w:tcW w:w="3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F1805" w:rsidRPr="00307C03" w:rsidRDefault="007F1805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auto"/>
              <w:right w:val="double" w:sz="6" w:space="0" w:color="auto"/>
            </w:tcBorders>
            <w:shd w:val="clear" w:color="auto" w:fill="F8FFCD"/>
            <w:vAlign w:val="center"/>
          </w:tcPr>
          <w:p w:rsidR="007F1805" w:rsidRPr="00307C03" w:rsidRDefault="007F1805" w:rsidP="00607C51">
            <w:pPr>
              <w:tabs>
                <w:tab w:val="left" w:pos="-720"/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E13B0A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8FFCD"/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Ball Float Vent Valve</w:t>
            </w:r>
          </w:p>
        </w:tc>
        <w:tc>
          <w:tcPr>
            <w:tcW w:w="3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auto"/>
              <w:right w:val="double" w:sz="6" w:space="0" w:color="auto"/>
            </w:tcBorders>
            <w:shd w:val="clear" w:color="auto" w:fill="F8FFCD"/>
            <w:vAlign w:val="center"/>
          </w:tcPr>
          <w:p w:rsidR="00E13B0A" w:rsidRPr="00307C03" w:rsidRDefault="00E13B0A" w:rsidP="00E13B0A">
            <w:pPr>
              <w:tabs>
                <w:tab w:val="left" w:pos="-720"/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E13B0A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auto"/>
              <w:left w:val="double" w:sz="6" w:space="0" w:color="auto"/>
              <w:bottom w:val="single" w:sz="8" w:space="0" w:color="000000"/>
            </w:tcBorders>
            <w:shd w:val="clear" w:color="auto" w:fill="F8FFCD"/>
            <w:vAlign w:val="center"/>
          </w:tcPr>
          <w:p w:rsidR="00E13B0A" w:rsidRPr="00A5603E" w:rsidRDefault="00A6482F" w:rsidP="00C71486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Emergency Vent</w:t>
            </w:r>
          </w:p>
          <w:p w:rsidR="00E13B0A" w:rsidRPr="00531E5F" w:rsidRDefault="00E13B0A" w:rsidP="00C71486">
            <w:pPr>
              <w:tabs>
                <w:tab w:val="center" w:pos="1468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highlight w:val="yellow"/>
              </w:rPr>
            </w:pPr>
            <w:r w:rsidRPr="00A5603E">
              <w:rPr>
                <w:rFonts w:ascii="Arial" w:hAnsi="Arial" w:cs="Arial"/>
                <w:spacing w:val="-2"/>
                <w:sz w:val="16"/>
              </w:rPr>
              <w:t xml:space="preserve">(for below-grade vaulted ASTs </w:t>
            </w:r>
            <w:r w:rsidRPr="00A6482F">
              <w:rPr>
                <w:rFonts w:ascii="Arial" w:hAnsi="Arial" w:cs="Arial"/>
                <w:spacing w:val="-2"/>
                <w:sz w:val="16"/>
              </w:rPr>
              <w:t>only)</w:t>
            </w:r>
          </w:p>
        </w:tc>
        <w:tc>
          <w:tcPr>
            <w:tcW w:w="3056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000000"/>
            </w:tcBorders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F8FFCD"/>
            <w:vAlign w:val="center"/>
          </w:tcPr>
          <w:p w:rsidR="00E13B0A" w:rsidRPr="00307C03" w:rsidRDefault="00E13B0A" w:rsidP="00E13B0A">
            <w:pPr>
              <w:tabs>
                <w:tab w:val="left" w:pos="-720"/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E13B0A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  <w:cantSplit/>
          <w:trHeight w:val="288"/>
        </w:trPr>
        <w:tc>
          <w:tcPr>
            <w:tcW w:w="11224" w:type="dxa"/>
            <w:gridSpan w:val="13"/>
            <w:tcBorders>
              <w:top w:val="single" w:sz="8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8FFCD"/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Cs w:val="24"/>
              </w:rPr>
            </w:pPr>
            <w:r w:rsidRPr="00307C03">
              <w:rPr>
                <w:rFonts w:ascii="Arial" w:hAnsi="Arial" w:cs="Arial"/>
                <w:b/>
                <w:spacing w:val="-2"/>
                <w:szCs w:val="24"/>
              </w:rPr>
              <w:t>Additional Equipment Not Listed Above</w:t>
            </w:r>
          </w:p>
        </w:tc>
      </w:tr>
      <w:tr w:rsidR="00E13B0A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8FFCD"/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E13B0A" w:rsidRPr="00307C03" w:rsidTr="00B9554E">
        <w:tblPrEx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" w:type="dxa"/>
          <w:wAfter w:w="198" w:type="dxa"/>
        </w:trPr>
        <w:tc>
          <w:tcPr>
            <w:tcW w:w="34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8FFCD"/>
            <w:vAlign w:val="center"/>
          </w:tcPr>
          <w:p w:rsidR="00E13B0A" w:rsidRPr="00307C03" w:rsidRDefault="00E13B0A" w:rsidP="00E13B0A">
            <w:pPr>
              <w:tabs>
                <w:tab w:val="center" w:pos="1468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69"/>
        <w:tblW w:w="113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10"/>
        <w:gridCol w:w="2047"/>
        <w:gridCol w:w="879"/>
        <w:gridCol w:w="179"/>
        <w:gridCol w:w="292"/>
        <w:gridCol w:w="2005"/>
        <w:gridCol w:w="605"/>
        <w:gridCol w:w="1800"/>
      </w:tblGrid>
      <w:tr w:rsidR="00B9554E" w:rsidRPr="00307C03" w:rsidTr="007051BD">
        <w:trPr>
          <w:cantSplit/>
          <w:trHeight w:val="432"/>
        </w:trPr>
        <w:tc>
          <w:tcPr>
            <w:tcW w:w="11317" w:type="dxa"/>
            <w:gridSpan w:val="8"/>
            <w:tcBorders>
              <w:top w:val="double" w:sz="6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  <w:shd w:val="clear" w:color="auto" w:fill="F8FFCD"/>
            <w:vAlign w:val="center"/>
          </w:tcPr>
          <w:p w:rsidR="00B9554E" w:rsidRPr="00307C03" w:rsidRDefault="00B9554E" w:rsidP="00B955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kern w:val="16"/>
                <w:sz w:val="32"/>
                <w:szCs w:val="32"/>
              </w:rPr>
            </w:pPr>
            <w:r w:rsidRPr="00307C03">
              <w:rPr>
                <w:rFonts w:ascii="Arial" w:hAnsi="Arial" w:cs="Arial"/>
                <w:b/>
                <w:spacing w:val="-2"/>
                <w:kern w:val="16"/>
                <w:sz w:val="32"/>
                <w:szCs w:val="32"/>
              </w:rPr>
              <w:t>Phase II Vapor Recovery System</w:t>
            </w:r>
          </w:p>
        </w:tc>
      </w:tr>
      <w:tr w:rsidR="00FE4592" w:rsidRPr="00307C03" w:rsidTr="007051BD">
        <w:trPr>
          <w:trHeight w:val="288"/>
        </w:trPr>
        <w:tc>
          <w:tcPr>
            <w:tcW w:w="3510" w:type="dxa"/>
            <w:vMerge w:val="restart"/>
            <w:tcBorders>
              <w:top w:val="single" w:sz="18" w:space="0" w:color="000000"/>
              <w:left w:val="double" w:sz="6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FE4592" w:rsidRPr="00A5603E" w:rsidRDefault="00FE4592" w:rsidP="00B9554E">
            <w:pPr>
              <w:tabs>
                <w:tab w:val="center" w:pos="1468"/>
              </w:tabs>
              <w:suppressAutoHyphens/>
              <w:spacing w:before="60"/>
              <w:ind w:right="108"/>
              <w:jc w:val="right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A5603E">
              <w:rPr>
                <w:rFonts w:ascii="Arial" w:hAnsi="Arial" w:cs="Arial"/>
                <w:b/>
                <w:spacing w:val="-2"/>
                <w:sz w:val="21"/>
                <w:szCs w:val="21"/>
              </w:rPr>
              <w:t>ORVR Phase II Exempt</w:t>
            </w:r>
          </w:p>
        </w:tc>
        <w:tc>
          <w:tcPr>
            <w:tcW w:w="7807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E4592" w:rsidRPr="00A5603E" w:rsidRDefault="00FE4592" w:rsidP="00FE4592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A5603E">
              <w:rPr>
                <w:rFonts w:ascii="Arial Narrow" w:hAnsi="Arial Narrow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3E">
              <w:rPr>
                <w:rFonts w:ascii="Arial Narrow" w:hAnsi="Arial Narrow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  <w:fldChar w:fldCharType="separate"/>
            </w:r>
            <w:r w:rsidRPr="00A5603E">
              <w:rPr>
                <w:rFonts w:ascii="Arial Narrow" w:hAnsi="Arial Narrow" w:cs="Arial"/>
                <w:b/>
                <w:spacing w:val="-2"/>
                <w:sz w:val="20"/>
              </w:rPr>
              <w:fldChar w:fldCharType="end"/>
            </w:r>
            <w:r w:rsidRPr="00A5603E">
              <w:rPr>
                <w:rFonts w:ascii="Arial Narrow" w:hAnsi="Arial Narrow" w:cs="Arial"/>
                <w:b/>
                <w:spacing w:val="-2"/>
                <w:sz w:val="20"/>
              </w:rPr>
              <w:t xml:space="preserve"> Attach</w:t>
            </w:r>
            <w:r w:rsidR="00094F4F" w:rsidRPr="00A5603E">
              <w:rPr>
                <w:rFonts w:ascii="Arial Narrow" w:hAnsi="Arial Narrow" w:cs="Arial"/>
                <w:b/>
                <w:spacing w:val="-2"/>
                <w:sz w:val="20"/>
              </w:rPr>
              <w:t xml:space="preserve"> a</w:t>
            </w:r>
            <w:r w:rsidRPr="00A5603E">
              <w:rPr>
                <w:rFonts w:ascii="Arial Narrow" w:hAnsi="Arial Narrow" w:cs="Arial"/>
                <w:b/>
                <w:spacing w:val="-2"/>
                <w:sz w:val="20"/>
              </w:rPr>
              <w:t xml:space="preserve"> list of</w:t>
            </w:r>
            <w:r w:rsidR="00094F4F" w:rsidRPr="00A5603E">
              <w:rPr>
                <w:rFonts w:ascii="Arial Narrow" w:hAnsi="Arial Narrow" w:cs="Arial"/>
                <w:b/>
                <w:spacing w:val="-2"/>
                <w:sz w:val="20"/>
              </w:rPr>
              <w:t xml:space="preserve"> the</w:t>
            </w:r>
            <w:r w:rsidR="00FF00DE" w:rsidRPr="00A5603E">
              <w:rPr>
                <w:rFonts w:ascii="Arial Narrow" w:hAnsi="Arial Narrow" w:cs="Arial"/>
                <w:b/>
                <w:spacing w:val="-2"/>
                <w:sz w:val="20"/>
              </w:rPr>
              <w:t xml:space="preserve"> </w:t>
            </w:r>
            <w:r w:rsidRPr="00A5603E">
              <w:rPr>
                <w:rFonts w:ascii="Arial Narrow" w:hAnsi="Arial Narrow" w:cs="Arial"/>
                <w:b/>
                <w:spacing w:val="-2"/>
                <w:sz w:val="20"/>
              </w:rPr>
              <w:t>current vehicle fleet (include EVAP family number, make, model and year)</w:t>
            </w:r>
          </w:p>
        </w:tc>
      </w:tr>
      <w:tr w:rsidR="00FE4592" w:rsidRPr="00307C03" w:rsidTr="007051BD">
        <w:trPr>
          <w:trHeight w:val="288"/>
        </w:trPr>
        <w:tc>
          <w:tcPr>
            <w:tcW w:w="3510" w:type="dxa"/>
            <w:vMerge/>
            <w:tcBorders>
              <w:left w:val="doub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FE4592" w:rsidRPr="00531E5F" w:rsidRDefault="00FE4592" w:rsidP="00FE4592">
            <w:pPr>
              <w:tabs>
                <w:tab w:val="center" w:pos="1468"/>
              </w:tabs>
              <w:suppressAutoHyphens/>
              <w:spacing w:before="60"/>
              <w:ind w:right="108"/>
              <w:jc w:val="right"/>
              <w:rPr>
                <w:rFonts w:ascii="Arial" w:hAnsi="Arial" w:cs="Arial"/>
                <w:b/>
                <w:spacing w:val="-2"/>
                <w:sz w:val="21"/>
                <w:szCs w:val="21"/>
                <w:highlight w:val="yellow"/>
              </w:rPr>
            </w:pPr>
          </w:p>
        </w:tc>
        <w:tc>
          <w:tcPr>
            <w:tcW w:w="7807" w:type="dxa"/>
            <w:gridSpan w:val="7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double" w:sz="6" w:space="0" w:color="000000"/>
            </w:tcBorders>
            <w:vAlign w:val="center"/>
          </w:tcPr>
          <w:p w:rsidR="002220FA" w:rsidRDefault="00FE4592" w:rsidP="002220FA">
            <w:pPr>
              <w:tabs>
                <w:tab w:val="center" w:pos="1468"/>
              </w:tabs>
              <w:suppressAutoHyphens/>
              <w:spacing w:before="60" w:after="40"/>
              <w:rPr>
                <w:rFonts w:ascii="Arial Narrow" w:hAnsi="Arial Narrow" w:cs="Arial"/>
                <w:b/>
                <w:spacing w:val="-2"/>
                <w:sz w:val="20"/>
              </w:rPr>
            </w:pPr>
            <w:r w:rsidRPr="00A5603E">
              <w:rPr>
                <w:rFonts w:ascii="Arial Narrow" w:hAnsi="Arial Narrow" w:cs="Arial"/>
                <w:b/>
                <w:spacing w:val="-2"/>
                <w:sz w:val="20"/>
              </w:rPr>
              <w:t xml:space="preserve">Low Permeation </w:t>
            </w:r>
            <w:r w:rsidR="00094F4F" w:rsidRPr="00A5603E">
              <w:rPr>
                <w:rFonts w:ascii="Arial Narrow" w:hAnsi="Arial Narrow" w:cs="Arial"/>
                <w:b/>
                <w:spacing w:val="-2"/>
                <w:sz w:val="20"/>
              </w:rPr>
              <w:t xml:space="preserve">Conventional </w:t>
            </w:r>
            <w:r w:rsidR="002220FA">
              <w:rPr>
                <w:rFonts w:ascii="Arial Narrow" w:hAnsi="Arial Narrow" w:cs="Arial"/>
                <w:b/>
                <w:spacing w:val="-2"/>
                <w:sz w:val="20"/>
              </w:rPr>
              <w:t>H</w:t>
            </w:r>
            <w:r w:rsidRPr="00A5603E">
              <w:rPr>
                <w:rFonts w:ascii="Arial Narrow" w:hAnsi="Arial Narrow" w:cs="Arial"/>
                <w:b/>
                <w:spacing w:val="-2"/>
                <w:sz w:val="20"/>
              </w:rPr>
              <w:t>ose</w:t>
            </w:r>
            <w:r w:rsidR="002220FA">
              <w:rPr>
                <w:rFonts w:ascii="Arial Narrow" w:hAnsi="Arial Narrow" w:cs="Arial"/>
                <w:b/>
                <w:spacing w:val="-2"/>
                <w:sz w:val="20"/>
              </w:rPr>
              <w:t xml:space="preserve"> </w:t>
            </w:r>
            <w:r w:rsidRPr="00A5603E">
              <w:rPr>
                <w:rFonts w:ascii="Arial Narrow" w:hAnsi="Arial Narrow" w:cs="Arial"/>
                <w:b/>
                <w:spacing w:val="-2"/>
                <w:sz w:val="20"/>
              </w:rPr>
              <w:t>(</w:t>
            </w:r>
            <w:r w:rsidR="00344F56" w:rsidRPr="00A5603E">
              <w:rPr>
                <w:rFonts w:ascii="Arial Narrow" w:hAnsi="Arial Narrow" w:cs="Arial"/>
                <w:b/>
                <w:spacing w:val="-2"/>
                <w:sz w:val="20"/>
              </w:rPr>
              <w:t>M</w:t>
            </w:r>
            <w:r w:rsidR="002220FA">
              <w:rPr>
                <w:rFonts w:ascii="Arial Narrow" w:hAnsi="Arial Narrow" w:cs="Arial"/>
                <w:b/>
                <w:spacing w:val="-2"/>
                <w:sz w:val="20"/>
              </w:rPr>
              <w:t>fg/Model</w:t>
            </w:r>
            <w:r w:rsidRPr="00A5603E">
              <w:rPr>
                <w:rFonts w:ascii="Arial Narrow" w:hAnsi="Arial Narrow" w:cs="Arial"/>
                <w:b/>
                <w:spacing w:val="-2"/>
                <w:sz w:val="20"/>
              </w:rPr>
              <w:t>)</w:t>
            </w:r>
            <w:r w:rsidR="00344F56" w:rsidRPr="00A5603E">
              <w:rPr>
                <w:rFonts w:ascii="Arial Narrow" w:hAnsi="Arial Narrow" w:cs="Arial"/>
                <w:b/>
                <w:spacing w:val="-2"/>
                <w:sz w:val="20"/>
              </w:rPr>
              <w:t xml:space="preserve">: 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r w:rsidR="002220FA">
              <w:rPr>
                <w:rFonts w:ascii="Arial Narrow" w:hAnsi="Arial Narrow" w:cs="Arial"/>
                <w:b/>
                <w:spacing w:val="-2"/>
                <w:sz w:val="20"/>
              </w:rPr>
              <w:t xml:space="preserve"> </w:t>
            </w:r>
          </w:p>
          <w:p w:rsidR="00FE4592" w:rsidRPr="00531E5F" w:rsidRDefault="002B37EB" w:rsidP="0041073F">
            <w:pPr>
              <w:tabs>
                <w:tab w:val="center" w:pos="1468"/>
              </w:tabs>
              <w:suppressAutoHyphens/>
              <w:spacing w:before="60" w:after="40"/>
              <w:rPr>
                <w:rFonts w:ascii="Arial Narrow" w:hAnsi="Arial Narrow" w:cs="Arial"/>
                <w:b/>
                <w:spacing w:val="-2"/>
                <w:sz w:val="20"/>
                <w:highlight w:val="yellow"/>
              </w:rPr>
            </w:pPr>
            <w:r>
              <w:rPr>
                <w:rFonts w:ascii="Arial Narrow" w:hAnsi="Arial Narrow" w:cs="Arial"/>
                <w:b/>
                <w:spacing w:val="-2"/>
                <w:sz w:val="20"/>
              </w:rPr>
              <w:t xml:space="preserve">Enhanced Conventional (ECO) </w:t>
            </w:r>
            <w:r w:rsidR="002220FA">
              <w:rPr>
                <w:rFonts w:ascii="Arial Narrow" w:hAnsi="Arial Narrow" w:cs="Arial"/>
                <w:b/>
                <w:spacing w:val="-2"/>
                <w:sz w:val="20"/>
              </w:rPr>
              <w:t xml:space="preserve">Nozzle (Mfg/Model):  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="0041073F"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A6482F" w:rsidRPr="00307C03" w:rsidTr="00A6482F">
        <w:trPr>
          <w:trHeight w:val="288"/>
        </w:trPr>
        <w:tc>
          <w:tcPr>
            <w:tcW w:w="35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8FFCD"/>
            <w:vAlign w:val="center"/>
          </w:tcPr>
          <w:p w:rsidR="00A6482F" w:rsidRPr="00307C03" w:rsidRDefault="00A6482F" w:rsidP="00FE4592">
            <w:pPr>
              <w:tabs>
                <w:tab w:val="center" w:pos="1468"/>
              </w:tabs>
              <w:suppressAutoHyphens/>
              <w:spacing w:before="60"/>
              <w:ind w:right="108"/>
              <w:jc w:val="right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307C03">
              <w:rPr>
                <w:rFonts w:ascii="Arial" w:hAnsi="Arial" w:cs="Arial"/>
                <w:b/>
                <w:spacing w:val="-2"/>
                <w:sz w:val="21"/>
                <w:szCs w:val="21"/>
              </w:rPr>
              <w:t>CARB Executive Order Number: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6482F" w:rsidRPr="00307C03" w:rsidRDefault="00A6482F" w:rsidP="00FE4592">
            <w:pPr>
              <w:tabs>
                <w:tab w:val="center" w:pos="1468"/>
              </w:tabs>
              <w:suppressAutoHyphens/>
              <w:spacing w:before="6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VR- 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6482F" w:rsidRPr="00307C03" w:rsidRDefault="00A6482F" w:rsidP="00A6482F">
            <w:pPr>
              <w:tabs>
                <w:tab w:val="left" w:pos="1189"/>
                <w:tab w:val="center" w:pos="1468"/>
              </w:tabs>
              <w:suppressAutoHyphens/>
              <w:spacing w:before="6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ISD System: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6482F" w:rsidRPr="00307C03" w:rsidRDefault="00A6482F" w:rsidP="00A6482F">
            <w:pPr>
              <w:tabs>
                <w:tab w:val="left" w:pos="1189"/>
                <w:tab w:val="center" w:pos="1468"/>
              </w:tabs>
              <w:suppressAutoHyphens/>
              <w:spacing w:before="6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Veeder-Root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6482F" w:rsidRPr="00307C03" w:rsidRDefault="00A6482F" w:rsidP="00FE4592">
            <w:pPr>
              <w:tabs>
                <w:tab w:val="center" w:pos="1468"/>
              </w:tabs>
              <w:suppressAutoHyphens/>
              <w:spacing w:before="6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INCON</w:t>
            </w:r>
          </w:p>
        </w:tc>
      </w:tr>
      <w:tr w:rsidR="004E6432" w:rsidRPr="00307C03" w:rsidTr="00A6482F">
        <w:trPr>
          <w:trHeight w:val="288"/>
        </w:trPr>
        <w:tc>
          <w:tcPr>
            <w:tcW w:w="35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8FFCD"/>
            <w:vAlign w:val="center"/>
          </w:tcPr>
          <w:p w:rsidR="004E6432" w:rsidRPr="00307C03" w:rsidRDefault="004E6432" w:rsidP="004E6432">
            <w:pPr>
              <w:tabs>
                <w:tab w:val="center" w:pos="1468"/>
              </w:tabs>
              <w:suppressAutoHyphens/>
              <w:spacing w:before="60"/>
              <w:ind w:right="108"/>
              <w:jc w:val="right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307C03">
              <w:rPr>
                <w:rFonts w:ascii="Arial" w:hAnsi="Arial" w:cs="Arial"/>
                <w:b/>
                <w:spacing w:val="-2"/>
                <w:sz w:val="21"/>
                <w:szCs w:val="21"/>
              </w:rPr>
              <w:t>Manufacturer:</w:t>
            </w:r>
          </w:p>
        </w:tc>
        <w:tc>
          <w:tcPr>
            <w:tcW w:w="7807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E6432" w:rsidRPr="00307C03" w:rsidRDefault="004E6432" w:rsidP="004E6432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FE4592" w:rsidRPr="00307C03" w:rsidTr="007051BD">
        <w:trPr>
          <w:trHeight w:val="288"/>
        </w:trPr>
        <w:tc>
          <w:tcPr>
            <w:tcW w:w="35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60"/>
              <w:ind w:right="108"/>
              <w:jc w:val="right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307C03">
              <w:rPr>
                <w:rFonts w:ascii="Arial" w:hAnsi="Arial" w:cs="Arial"/>
                <w:b/>
                <w:spacing w:val="-2"/>
                <w:sz w:val="21"/>
                <w:szCs w:val="21"/>
              </w:rPr>
              <w:t>System Type: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6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 xml:space="preserve"> Balance</w:t>
            </w:r>
            <w:r>
              <w:rPr>
                <w:rFonts w:ascii="Arial" w:hAnsi="Arial" w:cs="Arial"/>
                <w:b/>
                <w:spacing w:val="-2"/>
                <w:sz w:val="20"/>
              </w:rPr>
              <w:t>*</w:t>
            </w:r>
          </w:p>
        </w:tc>
        <w:tc>
          <w:tcPr>
            <w:tcW w:w="24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6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</w:r>
            <w:r w:rsidR="00141F7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 xml:space="preserve"> Vacuum Assist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6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FE4592" w:rsidRPr="00307C03" w:rsidTr="007051BD">
        <w:tc>
          <w:tcPr>
            <w:tcW w:w="35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8FFCD"/>
            <w:vAlign w:val="center"/>
          </w:tcPr>
          <w:p w:rsidR="00FE4592" w:rsidRPr="00A84F11" w:rsidRDefault="00FE4592" w:rsidP="00A6482F">
            <w:pPr>
              <w:suppressAutoHyphens/>
              <w:ind w:left="623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*</w:t>
            </w:r>
            <w:r w:rsidRPr="00A84F11">
              <w:rPr>
                <w:rFonts w:ascii="Arial" w:hAnsi="Arial" w:cs="Arial"/>
                <w:spacing w:val="-2"/>
                <w:sz w:val="18"/>
                <w:szCs w:val="18"/>
              </w:rPr>
              <w:t>If Underground Balance system, which type of Balance system?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4592" w:rsidRPr="00F256C4" w:rsidRDefault="00FE4592" w:rsidP="00FE4592">
            <w:pPr>
              <w:tabs>
                <w:tab w:val="center" w:pos="1468"/>
              </w:tabs>
              <w:suppressAutoHyphens/>
              <w:spacing w:before="60"/>
              <w:ind w:left="288" w:hanging="288"/>
              <w:rPr>
                <w:rFonts w:ascii="Arial Narrow" w:hAnsi="Arial Narrow" w:cs="Arial"/>
                <w:b/>
                <w:spacing w:val="-2"/>
                <w:sz w:val="20"/>
              </w:rPr>
            </w:pP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  <w:fldChar w:fldCharType="separate"/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fldChar w:fldCharType="end"/>
            </w:r>
            <w:r w:rsidR="00B31B23">
              <w:rPr>
                <w:rFonts w:ascii="Arial Narrow" w:hAnsi="Arial Narrow" w:cs="Arial"/>
                <w:b/>
                <w:spacing w:val="-2"/>
                <w:sz w:val="20"/>
              </w:rPr>
              <w:t xml:space="preserve"> </w:t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t>Healy Clean Air Separator</w:t>
            </w:r>
          </w:p>
          <w:p w:rsidR="00FE4592" w:rsidRPr="00F256C4" w:rsidRDefault="00FE4592" w:rsidP="00FE4592">
            <w:pPr>
              <w:tabs>
                <w:tab w:val="center" w:pos="1468"/>
              </w:tabs>
              <w:suppressAutoHyphens/>
              <w:spacing w:before="60"/>
              <w:ind w:left="288" w:hanging="288"/>
              <w:rPr>
                <w:rFonts w:ascii="Arial Narrow" w:hAnsi="Arial Narrow" w:cs="Arial"/>
                <w:b/>
                <w:spacing w:val="-2"/>
                <w:sz w:val="20"/>
              </w:rPr>
            </w:pP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  <w:fldChar w:fldCharType="separate"/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fldChar w:fldCharType="end"/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t xml:space="preserve"> Hirt Burner</w:t>
            </w:r>
          </w:p>
        </w:tc>
        <w:tc>
          <w:tcPr>
            <w:tcW w:w="247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E4592" w:rsidRPr="00F256C4" w:rsidRDefault="00FE4592" w:rsidP="00FE4592">
            <w:pPr>
              <w:tabs>
                <w:tab w:val="center" w:pos="1468"/>
              </w:tabs>
              <w:suppressAutoHyphens/>
              <w:spacing w:before="60"/>
              <w:rPr>
                <w:rFonts w:ascii="Arial Narrow" w:hAnsi="Arial Narrow" w:cs="Arial"/>
                <w:b/>
                <w:bCs/>
                <w:sz w:val="20"/>
              </w:rPr>
            </w:pP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  <w:fldChar w:fldCharType="separate"/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fldChar w:fldCharType="end"/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t xml:space="preserve"> </w:t>
            </w:r>
            <w:r w:rsidRPr="00F256C4">
              <w:rPr>
                <w:rFonts w:ascii="Arial Narrow" w:hAnsi="Arial Narrow" w:cs="Arial"/>
                <w:b/>
                <w:bCs/>
                <w:sz w:val="20"/>
              </w:rPr>
              <w:t>Vapor Polisher</w:t>
            </w:r>
          </w:p>
          <w:p w:rsidR="00FE4592" w:rsidRPr="00F256C4" w:rsidRDefault="00FE4592" w:rsidP="00FE4592">
            <w:pPr>
              <w:tabs>
                <w:tab w:val="center" w:pos="1468"/>
              </w:tabs>
              <w:suppressAutoHyphens/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  <w:fldChar w:fldCharType="separate"/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fldChar w:fldCharType="end"/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t xml:space="preserve"> </w:t>
            </w:r>
            <w:r w:rsidR="000258F0" w:rsidRPr="00A5603E">
              <w:rPr>
                <w:rFonts w:ascii="Arial Narrow" w:hAnsi="Arial Narrow" w:cs="Arial"/>
                <w:b/>
                <w:bCs/>
                <w:sz w:val="20"/>
              </w:rPr>
              <w:t>Membrane</w:t>
            </w:r>
            <w:r w:rsidR="000258F0">
              <w:rPr>
                <w:rFonts w:ascii="Arial Narrow" w:hAnsi="Arial Narrow" w:cs="Arial"/>
                <w:b/>
                <w:bCs/>
                <w:sz w:val="20"/>
              </w:rPr>
              <w:t xml:space="preserve"> Processor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4592" w:rsidRPr="00F256C4" w:rsidRDefault="00FE4592" w:rsidP="00FE4592">
            <w:pPr>
              <w:tabs>
                <w:tab w:val="center" w:pos="1468"/>
              </w:tabs>
              <w:suppressAutoHyphens/>
              <w:spacing w:before="60"/>
              <w:rPr>
                <w:rFonts w:ascii="Arial Narrow" w:hAnsi="Arial Narrow" w:cs="Arial"/>
                <w:b/>
                <w:bCs/>
                <w:sz w:val="20"/>
              </w:rPr>
            </w:pP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instrText xml:space="preserve"> FORMCHECKBOX </w:instrText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</w:r>
            <w:r w:rsidR="00141F73">
              <w:rPr>
                <w:rFonts w:ascii="Arial Narrow" w:hAnsi="Arial Narrow" w:cs="Arial"/>
                <w:b/>
                <w:spacing w:val="-2"/>
                <w:sz w:val="20"/>
              </w:rPr>
              <w:fldChar w:fldCharType="separate"/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fldChar w:fldCharType="end"/>
            </w:r>
            <w:r w:rsidRPr="00F256C4">
              <w:rPr>
                <w:rFonts w:ascii="Arial Narrow" w:hAnsi="Arial Narrow" w:cs="Arial"/>
                <w:b/>
                <w:spacing w:val="-2"/>
                <w:sz w:val="20"/>
              </w:rPr>
              <w:t xml:space="preserve"> </w:t>
            </w:r>
            <w:r w:rsidRPr="00F256C4">
              <w:rPr>
                <w:rFonts w:ascii="Arial Narrow" w:hAnsi="Arial Narrow" w:cs="Arial"/>
                <w:b/>
                <w:bCs/>
                <w:sz w:val="20"/>
              </w:rPr>
              <w:t>Green Machine</w:t>
            </w:r>
          </w:p>
          <w:p w:rsidR="00FE4592" w:rsidRPr="00F256C4" w:rsidRDefault="00FE4592" w:rsidP="000258F0">
            <w:pPr>
              <w:tabs>
                <w:tab w:val="center" w:pos="1468"/>
                <w:tab w:val="right" w:pos="2374"/>
              </w:tabs>
              <w:suppressAutoHyphens/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E4592" w:rsidRPr="00307C03" w:rsidTr="007051BD">
        <w:tc>
          <w:tcPr>
            <w:tcW w:w="3510" w:type="dxa"/>
            <w:tcBorders>
              <w:top w:val="single" w:sz="6" w:space="0" w:color="auto"/>
              <w:left w:val="double" w:sz="6" w:space="0" w:color="000000"/>
              <w:bottom w:val="single" w:sz="8" w:space="0" w:color="auto"/>
            </w:tcBorders>
            <w:shd w:val="clear" w:color="auto" w:fill="F8FFCD"/>
            <w:vAlign w:val="center"/>
          </w:tcPr>
          <w:p w:rsidR="00FE4592" w:rsidRPr="00A5603E" w:rsidRDefault="00FE4592" w:rsidP="00FE4592">
            <w:pPr>
              <w:tabs>
                <w:tab w:val="center" w:pos="1468"/>
                <w:tab w:val="left" w:pos="3634"/>
              </w:tabs>
              <w:suppressAutoHyphens/>
              <w:ind w:right="108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A5603E">
              <w:rPr>
                <w:rFonts w:ascii="Arial" w:hAnsi="Arial" w:cs="Arial"/>
                <w:b/>
                <w:bCs/>
                <w:sz w:val="21"/>
                <w:szCs w:val="21"/>
              </w:rPr>
              <w:t>Aboveground Tank (ASTs) only:</w:t>
            </w: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6" w:space="0" w:color="000000"/>
            </w:tcBorders>
          </w:tcPr>
          <w:p w:rsidR="00FE4592" w:rsidRPr="00A5603E" w:rsidRDefault="00FE4592" w:rsidP="00FE4592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A5603E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03E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A5603E">
              <w:rPr>
                <w:rFonts w:ascii="Arial" w:hAnsi="Arial" w:cs="Arial"/>
                <w:spacing w:val="-2"/>
                <w:sz w:val="22"/>
              </w:rPr>
              <w:fldChar w:fldCharType="end"/>
            </w:r>
            <w:r w:rsidRPr="00A5603E">
              <w:rPr>
                <w:rFonts w:ascii="Arial" w:hAnsi="Arial" w:cs="Arial"/>
                <w:sz w:val="20"/>
              </w:rPr>
              <w:t xml:space="preserve"> </w:t>
            </w:r>
            <w:r w:rsidRPr="00A5603E">
              <w:rPr>
                <w:rFonts w:ascii="Arial" w:hAnsi="Arial" w:cs="Arial"/>
                <w:b/>
                <w:sz w:val="20"/>
              </w:rPr>
              <w:t>Remote Dispenser (greater than 2 feet from tank)</w:t>
            </w:r>
          </w:p>
        </w:tc>
      </w:tr>
      <w:tr w:rsidR="00FE4592" w:rsidRPr="00307C03" w:rsidTr="00A84C3B">
        <w:trPr>
          <w:cantSplit/>
        </w:trPr>
        <w:tc>
          <w:tcPr>
            <w:tcW w:w="35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307C03">
              <w:rPr>
                <w:rFonts w:ascii="Arial" w:hAnsi="Arial" w:cs="Arial"/>
                <w:b/>
                <w:spacing w:val="-2"/>
                <w:sz w:val="21"/>
                <w:szCs w:val="21"/>
              </w:rPr>
              <w:t>Component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307C03">
              <w:rPr>
                <w:rFonts w:ascii="Arial" w:hAnsi="Arial" w:cs="Arial"/>
                <w:b/>
                <w:spacing w:val="-2"/>
                <w:sz w:val="21"/>
                <w:szCs w:val="21"/>
              </w:rPr>
              <w:t>Manufacturer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307C03">
              <w:rPr>
                <w:rFonts w:ascii="Arial" w:hAnsi="Arial" w:cs="Arial"/>
                <w:b/>
                <w:spacing w:val="-2"/>
                <w:sz w:val="21"/>
                <w:szCs w:val="21"/>
              </w:rPr>
              <w:t>Model Number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E4592" w:rsidRPr="00A84C3B" w:rsidRDefault="00FE4592" w:rsidP="00FE4592">
            <w:pPr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A84C3B">
              <w:rPr>
                <w:rFonts w:ascii="Arial" w:hAnsi="Arial" w:cs="Arial"/>
                <w:spacing w:val="-2"/>
                <w:sz w:val="17"/>
                <w:szCs w:val="17"/>
              </w:rPr>
              <w:t>Component Verified?</w:t>
            </w:r>
          </w:p>
          <w:p w:rsidR="00FE4592" w:rsidRPr="00307C03" w:rsidRDefault="00FE4592" w:rsidP="00FE4592">
            <w:pPr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A84C3B">
              <w:rPr>
                <w:rFonts w:ascii="Arial" w:hAnsi="Arial" w:cs="Arial"/>
                <w:spacing w:val="-2"/>
                <w:sz w:val="17"/>
                <w:szCs w:val="17"/>
              </w:rPr>
              <w:t>(District Use Only)</w:t>
            </w:r>
          </w:p>
        </w:tc>
      </w:tr>
      <w:tr w:rsidR="00FE4592" w:rsidRPr="00307C03" w:rsidTr="00A84C3B">
        <w:tc>
          <w:tcPr>
            <w:tcW w:w="3510" w:type="dxa"/>
            <w:tcBorders>
              <w:top w:val="single" w:sz="6" w:space="0" w:color="000000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Nozzle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auto"/>
            </w:tcBorders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60" w:after="40"/>
              <w:rPr>
                <w:rFonts w:ascii="Arial" w:hAnsi="Arial" w:cs="Arial"/>
                <w:b/>
                <w:spacing w:val="-2"/>
                <w:sz w:val="20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auto"/>
              <w:right w:val="double" w:sz="6" w:space="0" w:color="000000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="00141F7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FE4592" w:rsidRPr="00307C03" w:rsidTr="00A84C3B">
        <w:tc>
          <w:tcPr>
            <w:tcW w:w="3510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Coaxial Hose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E4592" w:rsidRPr="00307C03" w:rsidRDefault="00FE4592" w:rsidP="00FE4592">
            <w:pPr>
              <w:spacing w:before="60" w:after="40"/>
              <w:rPr>
                <w:rFonts w:ascii="Arial" w:hAnsi="Arial" w:cs="Arial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4592" w:rsidRPr="00307C03" w:rsidRDefault="00FE4592" w:rsidP="00FE4592">
            <w:pPr>
              <w:spacing w:before="60" w:after="40"/>
              <w:rPr>
                <w:rFonts w:ascii="Arial" w:hAnsi="Arial" w:cs="Arial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000000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spacing w:before="6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07C03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141F73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FE4592" w:rsidRPr="00307C03" w:rsidTr="00A84C3B">
        <w:tc>
          <w:tcPr>
            <w:tcW w:w="3510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Breakaway Fitting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E4592" w:rsidRPr="00307C03" w:rsidRDefault="00FE4592" w:rsidP="00FE4592">
            <w:pPr>
              <w:spacing w:before="60" w:after="40"/>
              <w:rPr>
                <w:rFonts w:ascii="Arial" w:hAnsi="Arial" w:cs="Arial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E4592" w:rsidRPr="00307C03" w:rsidRDefault="00FE4592" w:rsidP="00FE4592">
            <w:pPr>
              <w:spacing w:before="60" w:after="40"/>
              <w:rPr>
                <w:rFonts w:ascii="Arial" w:hAnsi="Arial" w:cs="Arial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000000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pStyle w:val="EndnoteText"/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07C03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141F73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FE4592" w:rsidRPr="00307C03" w:rsidTr="00A84C3B">
        <w:tc>
          <w:tcPr>
            <w:tcW w:w="3510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307C03">
              <w:rPr>
                <w:rFonts w:ascii="Arial" w:hAnsi="Arial" w:cs="Arial"/>
                <w:spacing w:val="-2"/>
                <w:sz w:val="20"/>
              </w:rPr>
              <w:t>Dispenser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4592" w:rsidRPr="00307C03" w:rsidRDefault="00FE4592" w:rsidP="00FE4592">
            <w:pPr>
              <w:spacing w:before="60" w:after="40"/>
              <w:rPr>
                <w:rFonts w:ascii="Arial" w:hAnsi="Arial" w:cs="Arial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FE4592" w:rsidRPr="00307C03" w:rsidRDefault="00FE4592" w:rsidP="00FE4592">
            <w:pPr>
              <w:spacing w:before="60" w:after="40"/>
              <w:rPr>
                <w:rFonts w:ascii="Arial" w:hAnsi="Arial" w:cs="Arial"/>
              </w:rPr>
            </w:pP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000000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pStyle w:val="EndnoteText"/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07C03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141F73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FE4592" w:rsidRPr="00307C03" w:rsidTr="007051BD">
        <w:trPr>
          <w:trHeight w:val="360"/>
        </w:trPr>
        <w:tc>
          <w:tcPr>
            <w:tcW w:w="11317" w:type="dxa"/>
            <w:gridSpan w:val="8"/>
            <w:tcBorders>
              <w:top w:val="single" w:sz="8" w:space="0" w:color="auto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tabs>
                <w:tab w:val="center" w:pos="1468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Cs w:val="24"/>
              </w:rPr>
            </w:pPr>
            <w:r w:rsidRPr="00307C03">
              <w:rPr>
                <w:rFonts w:ascii="Arial" w:hAnsi="Arial" w:cs="Arial"/>
                <w:b/>
                <w:spacing w:val="-2"/>
                <w:szCs w:val="24"/>
              </w:rPr>
              <w:t>Additional Equipment Not Listed Above</w:t>
            </w:r>
          </w:p>
        </w:tc>
      </w:tr>
      <w:tr w:rsidR="00FE4592" w:rsidRPr="00307C03" w:rsidTr="002220FA">
        <w:tc>
          <w:tcPr>
            <w:tcW w:w="3510" w:type="dxa"/>
            <w:tcBorders>
              <w:top w:val="single" w:sz="2" w:space="0" w:color="000000"/>
              <w:left w:val="double" w:sz="6" w:space="0" w:color="000000"/>
              <w:bottom w:val="double" w:sz="6" w:space="0" w:color="auto"/>
            </w:tcBorders>
            <w:vAlign w:val="center"/>
          </w:tcPr>
          <w:p w:rsidR="00FE4592" w:rsidRPr="00307C03" w:rsidRDefault="00FE4592" w:rsidP="00FE4592">
            <w:pPr>
              <w:spacing w:before="60" w:after="40"/>
              <w:rPr>
                <w:rFonts w:ascii="Arial" w:hAnsi="Arial" w:cs="Arial"/>
              </w:rPr>
            </w:pP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105" w:type="dxa"/>
            <w:gridSpan w:val="3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000000"/>
            </w:tcBorders>
            <w:vAlign w:val="center"/>
          </w:tcPr>
          <w:p w:rsidR="00FE4592" w:rsidRPr="00307C03" w:rsidRDefault="00FE4592" w:rsidP="00FE4592">
            <w:pPr>
              <w:spacing w:before="60" w:after="40"/>
              <w:rPr>
                <w:rFonts w:ascii="Arial" w:hAnsi="Arial" w:cs="Arial"/>
              </w:rPr>
            </w:pP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single" w:sz="2" w:space="0" w:color="000000"/>
              <w:left w:val="nil"/>
              <w:bottom w:val="double" w:sz="6" w:space="0" w:color="auto"/>
              <w:right w:val="single" w:sz="6" w:space="0" w:color="000000"/>
            </w:tcBorders>
            <w:vAlign w:val="center"/>
          </w:tcPr>
          <w:p w:rsidR="00FE4592" w:rsidRPr="00307C03" w:rsidRDefault="00FE4592" w:rsidP="00FE4592">
            <w:pPr>
              <w:spacing w:before="60" w:after="40"/>
              <w:rPr>
                <w:rFonts w:ascii="Arial" w:hAnsi="Arial" w:cs="Arial"/>
              </w:rPr>
            </w:pP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307C03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F8FFCD"/>
            <w:vAlign w:val="center"/>
          </w:tcPr>
          <w:p w:rsidR="00FE4592" w:rsidRPr="00307C03" w:rsidRDefault="00FE4592" w:rsidP="00FE4592">
            <w:pPr>
              <w:spacing w:before="60"/>
              <w:jc w:val="center"/>
              <w:rPr>
                <w:rFonts w:ascii="Arial" w:hAnsi="Arial" w:cs="Arial"/>
              </w:rPr>
            </w:pPr>
            <w:r w:rsidRPr="00307C03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C03">
              <w:rPr>
                <w:rFonts w:ascii="Arial" w:hAnsi="Arial" w:cs="Arial"/>
                <w:spacing w:val="-2"/>
                <w:sz w:val="22"/>
              </w:rPr>
              <w:instrText xml:space="preserve"> FORMCHECKBOX </w:instrText>
            </w:r>
            <w:r w:rsidR="00141F73">
              <w:rPr>
                <w:rFonts w:ascii="Arial" w:hAnsi="Arial" w:cs="Arial"/>
                <w:spacing w:val="-2"/>
                <w:sz w:val="22"/>
              </w:rPr>
            </w:r>
            <w:r w:rsidR="00141F73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Pr="00307C03">
              <w:rPr>
                <w:rFonts w:ascii="Arial" w:hAnsi="Arial" w:cs="Arial"/>
                <w:spacing w:val="-2"/>
                <w:sz w:val="22"/>
              </w:rPr>
              <w:fldChar w:fldCharType="end"/>
            </w:r>
          </w:p>
        </w:tc>
      </w:tr>
    </w:tbl>
    <w:p w:rsidR="00B512E0" w:rsidRPr="00B9554E" w:rsidRDefault="00B512E0" w:rsidP="0096130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16"/>
        </w:rPr>
        <w:sectPr w:rsidR="00B512E0" w:rsidRPr="00B9554E" w:rsidSect="00F62DA3">
          <w:headerReference w:type="first" r:id="rId10"/>
          <w:endnotePr>
            <w:numFmt w:val="decimal"/>
          </w:endnotePr>
          <w:type w:val="continuous"/>
          <w:pgSz w:w="12240" w:h="15840" w:code="1"/>
          <w:pgMar w:top="576" w:right="360" w:bottom="504" w:left="418" w:header="720" w:footer="288" w:gutter="0"/>
          <w:paperSrc w:first="15" w:other="15"/>
          <w:pgNumType w:start="1"/>
          <w:cols w:space="720"/>
          <w:noEndnote/>
          <w:titlePg/>
          <w:docGrid w:linePitch="326"/>
        </w:sectPr>
      </w:pPr>
    </w:p>
    <w:p w:rsidR="00A46F1A" w:rsidRPr="00307C03" w:rsidRDefault="00A46F1A" w:rsidP="002220FA">
      <w:pPr>
        <w:tabs>
          <w:tab w:val="center" w:pos="5731"/>
        </w:tabs>
        <w:suppressAutoHyphens/>
        <w:rPr>
          <w:rFonts w:ascii="Arial" w:hAnsi="Arial" w:cs="Arial"/>
          <w:sz w:val="16"/>
          <w:szCs w:val="16"/>
        </w:rPr>
      </w:pPr>
    </w:p>
    <w:sectPr w:rsidR="00A46F1A" w:rsidRPr="00307C03" w:rsidSect="009A1FFC">
      <w:endnotePr>
        <w:numFmt w:val="decimal"/>
      </w:endnotePr>
      <w:type w:val="continuous"/>
      <w:pgSz w:w="12240" w:h="15840" w:code="1"/>
      <w:pgMar w:top="576" w:right="360" w:bottom="504" w:left="418" w:header="720" w:footer="720" w:gutter="0"/>
      <w:paperSrc w:first="14" w:other="1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73" w:rsidRDefault="00141F73">
      <w:pPr>
        <w:spacing w:line="20" w:lineRule="exact"/>
      </w:pPr>
    </w:p>
  </w:endnote>
  <w:endnote w:type="continuationSeparator" w:id="0">
    <w:p w:rsidR="00141F73" w:rsidRDefault="00141F73">
      <w:r>
        <w:t xml:space="preserve"> </w:t>
      </w:r>
    </w:p>
  </w:endnote>
  <w:endnote w:type="continuationNotice" w:id="1">
    <w:p w:rsidR="00141F73" w:rsidRDefault="00141F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FA" w:rsidRPr="00616EBD" w:rsidRDefault="002220FA" w:rsidP="00A46F1A">
    <w:pPr>
      <w:pStyle w:val="Footer"/>
      <w:tabs>
        <w:tab w:val="clear" w:pos="8640"/>
        <w:tab w:val="left" w:pos="8280"/>
      </w:tabs>
      <w:jc w:val="right"/>
      <w:rPr>
        <w:rFonts w:ascii="Arial" w:hAnsi="Arial" w:cs="Arial"/>
        <w:i/>
        <w:color w:val="808080"/>
        <w:sz w:val="18"/>
        <w:szCs w:val="18"/>
      </w:rPr>
    </w:pPr>
    <w:r w:rsidRPr="00616EBD">
      <w:rPr>
        <w:rFonts w:ascii="Arial" w:hAnsi="Arial" w:cs="Arial"/>
        <w:i/>
        <w:color w:val="808080"/>
        <w:sz w:val="18"/>
        <w:szCs w:val="18"/>
      </w:rPr>
      <w:t xml:space="preserve">Revised: </w:t>
    </w:r>
    <w:r w:rsidR="00A22D0A">
      <w:rPr>
        <w:rFonts w:ascii="Arial" w:hAnsi="Arial" w:cs="Arial"/>
        <w:i/>
        <w:color w:val="808080"/>
        <w:sz w:val="18"/>
        <w:szCs w:val="18"/>
      </w:rPr>
      <w:t>May</w:t>
    </w:r>
    <w:r>
      <w:rPr>
        <w:rFonts w:ascii="Arial" w:hAnsi="Arial" w:cs="Arial"/>
        <w:i/>
        <w:color w:val="808080"/>
        <w:sz w:val="18"/>
        <w:szCs w:val="18"/>
      </w:rPr>
      <w:t xml:space="preserve"> 201</w:t>
    </w:r>
    <w:r w:rsidR="00A22D0A">
      <w:rPr>
        <w:rFonts w:ascii="Arial" w:hAnsi="Arial" w:cs="Arial"/>
        <w:i/>
        <w:color w:val="80808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73" w:rsidRDefault="00141F73">
      <w:r>
        <w:separator/>
      </w:r>
    </w:p>
  </w:footnote>
  <w:footnote w:type="continuationSeparator" w:id="0">
    <w:p w:rsidR="00141F73" w:rsidRDefault="0014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FA" w:rsidRDefault="002220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4697095</wp:posOffset>
          </wp:positionH>
          <wp:positionV relativeFrom="paragraph">
            <wp:posOffset>-1270</wp:posOffset>
          </wp:positionV>
          <wp:extent cx="2359025" cy="539750"/>
          <wp:effectExtent l="0" t="0" r="3175" b="0"/>
          <wp:wrapNone/>
          <wp:docPr id="8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-12065</wp:posOffset>
          </wp:positionV>
          <wp:extent cx="3100070" cy="558165"/>
          <wp:effectExtent l="0" t="0" r="5080" b="0"/>
          <wp:wrapNone/>
          <wp:docPr id="7" name="Picture 11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07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FA" w:rsidRDefault="00222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4A"/>
    <w:rsid w:val="00004926"/>
    <w:rsid w:val="000258F0"/>
    <w:rsid w:val="00035FD3"/>
    <w:rsid w:val="000451D1"/>
    <w:rsid w:val="000574F2"/>
    <w:rsid w:val="00060016"/>
    <w:rsid w:val="00085B19"/>
    <w:rsid w:val="00092AF1"/>
    <w:rsid w:val="00094F4F"/>
    <w:rsid w:val="000A5BD2"/>
    <w:rsid w:val="000B37A9"/>
    <w:rsid w:val="000F7805"/>
    <w:rsid w:val="00117169"/>
    <w:rsid w:val="00141F73"/>
    <w:rsid w:val="001439D8"/>
    <w:rsid w:val="001714B2"/>
    <w:rsid w:val="00172F43"/>
    <w:rsid w:val="001943CA"/>
    <w:rsid w:val="001B73E3"/>
    <w:rsid w:val="001C0FE0"/>
    <w:rsid w:val="002220FA"/>
    <w:rsid w:val="00242601"/>
    <w:rsid w:val="002470B9"/>
    <w:rsid w:val="002559A1"/>
    <w:rsid w:val="002909BC"/>
    <w:rsid w:val="002A5400"/>
    <w:rsid w:val="002B37EB"/>
    <w:rsid w:val="002B62F0"/>
    <w:rsid w:val="002C2581"/>
    <w:rsid w:val="002E4F1E"/>
    <w:rsid w:val="00307C03"/>
    <w:rsid w:val="003358AD"/>
    <w:rsid w:val="00341523"/>
    <w:rsid w:val="00344F56"/>
    <w:rsid w:val="00361E9D"/>
    <w:rsid w:val="003A135F"/>
    <w:rsid w:val="003A4C08"/>
    <w:rsid w:val="003B143C"/>
    <w:rsid w:val="003C54C4"/>
    <w:rsid w:val="003E212F"/>
    <w:rsid w:val="003F51D2"/>
    <w:rsid w:val="004015EB"/>
    <w:rsid w:val="0041073F"/>
    <w:rsid w:val="00415F4F"/>
    <w:rsid w:val="004172C4"/>
    <w:rsid w:val="00440037"/>
    <w:rsid w:val="004452A0"/>
    <w:rsid w:val="00456B4A"/>
    <w:rsid w:val="004848B6"/>
    <w:rsid w:val="004A3423"/>
    <w:rsid w:val="004A3BC4"/>
    <w:rsid w:val="004D1671"/>
    <w:rsid w:val="004E6432"/>
    <w:rsid w:val="0050177D"/>
    <w:rsid w:val="005057D7"/>
    <w:rsid w:val="00531E5F"/>
    <w:rsid w:val="0053223E"/>
    <w:rsid w:val="005B51FD"/>
    <w:rsid w:val="006037A5"/>
    <w:rsid w:val="0060587C"/>
    <w:rsid w:val="00607C51"/>
    <w:rsid w:val="00611568"/>
    <w:rsid w:val="00616EBD"/>
    <w:rsid w:val="0063039C"/>
    <w:rsid w:val="00650447"/>
    <w:rsid w:val="006F2A2D"/>
    <w:rsid w:val="0070316D"/>
    <w:rsid w:val="007051BD"/>
    <w:rsid w:val="007141CF"/>
    <w:rsid w:val="00717AF6"/>
    <w:rsid w:val="00734217"/>
    <w:rsid w:val="00736EAA"/>
    <w:rsid w:val="0076493A"/>
    <w:rsid w:val="00781580"/>
    <w:rsid w:val="007B75F1"/>
    <w:rsid w:val="007F1805"/>
    <w:rsid w:val="008139BE"/>
    <w:rsid w:val="00821108"/>
    <w:rsid w:val="008411AB"/>
    <w:rsid w:val="00850650"/>
    <w:rsid w:val="0087771F"/>
    <w:rsid w:val="008843AA"/>
    <w:rsid w:val="008861B2"/>
    <w:rsid w:val="00892C0F"/>
    <w:rsid w:val="008A6BA4"/>
    <w:rsid w:val="008B5629"/>
    <w:rsid w:val="008B5E9D"/>
    <w:rsid w:val="008D13F8"/>
    <w:rsid w:val="008E1E01"/>
    <w:rsid w:val="008F22A4"/>
    <w:rsid w:val="00946966"/>
    <w:rsid w:val="0096130A"/>
    <w:rsid w:val="00962C76"/>
    <w:rsid w:val="009679D6"/>
    <w:rsid w:val="009A1FFC"/>
    <w:rsid w:val="009B78E1"/>
    <w:rsid w:val="009C17B6"/>
    <w:rsid w:val="009C57CB"/>
    <w:rsid w:val="00A22D0A"/>
    <w:rsid w:val="00A46F1A"/>
    <w:rsid w:val="00A5603E"/>
    <w:rsid w:val="00A6482F"/>
    <w:rsid w:val="00A84C3B"/>
    <w:rsid w:val="00A84F11"/>
    <w:rsid w:val="00A85186"/>
    <w:rsid w:val="00AB7FB7"/>
    <w:rsid w:val="00AD5B2D"/>
    <w:rsid w:val="00AF5B89"/>
    <w:rsid w:val="00B31B23"/>
    <w:rsid w:val="00B512E0"/>
    <w:rsid w:val="00B572DC"/>
    <w:rsid w:val="00B743A4"/>
    <w:rsid w:val="00B91677"/>
    <w:rsid w:val="00B9554E"/>
    <w:rsid w:val="00B95C46"/>
    <w:rsid w:val="00BD1FC8"/>
    <w:rsid w:val="00BD3CC8"/>
    <w:rsid w:val="00BD425A"/>
    <w:rsid w:val="00C40D29"/>
    <w:rsid w:val="00C71486"/>
    <w:rsid w:val="00C73812"/>
    <w:rsid w:val="00C75572"/>
    <w:rsid w:val="00C8144F"/>
    <w:rsid w:val="00CB4DDC"/>
    <w:rsid w:val="00CE4AF8"/>
    <w:rsid w:val="00D3383A"/>
    <w:rsid w:val="00D62502"/>
    <w:rsid w:val="00D724ED"/>
    <w:rsid w:val="00D856A0"/>
    <w:rsid w:val="00D85A53"/>
    <w:rsid w:val="00DA24C6"/>
    <w:rsid w:val="00DA489B"/>
    <w:rsid w:val="00DA5B57"/>
    <w:rsid w:val="00DD4145"/>
    <w:rsid w:val="00E13B0A"/>
    <w:rsid w:val="00E505E1"/>
    <w:rsid w:val="00E711D3"/>
    <w:rsid w:val="00E81B1D"/>
    <w:rsid w:val="00E84126"/>
    <w:rsid w:val="00E93097"/>
    <w:rsid w:val="00F05760"/>
    <w:rsid w:val="00F162B5"/>
    <w:rsid w:val="00F1641B"/>
    <w:rsid w:val="00F256C4"/>
    <w:rsid w:val="00F334FD"/>
    <w:rsid w:val="00F62DA3"/>
    <w:rsid w:val="00F6640C"/>
    <w:rsid w:val="00F66D05"/>
    <w:rsid w:val="00FB03AA"/>
    <w:rsid w:val="00FB6705"/>
    <w:rsid w:val="00FE4592"/>
    <w:rsid w:val="00FE7CA4"/>
    <w:rsid w:val="00FF00DE"/>
    <w:rsid w:val="00FF1F8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C0093C-5B76-41F8-A284-9D9B1E44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0"/>
    </w:pPr>
    <w:rPr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b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3"/>
    </w:pPr>
    <w:rPr>
      <w:b/>
      <w:spacing w:val="-3"/>
      <w:kern w:val="16"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center" w:pos="5731"/>
      </w:tabs>
      <w:suppressAutoHyphens/>
      <w:jc w:val="both"/>
      <w:outlineLvl w:val="4"/>
    </w:pPr>
    <w:rPr>
      <w:rFonts w:ascii="CG Times Bold" w:hAnsi="CG Times Bold"/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right"/>
      <w:outlineLvl w:val="5"/>
    </w:pPr>
    <w:rPr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i/>
      <w:spacing w:val="-3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right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rsid w:val="0024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6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b.ca.gov/vapor/vapo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8E47-7D41-4F0C-A1ED-6F284415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GDF Supplemental Application Form</vt:lpstr>
    </vt:vector>
  </TitlesOfParts>
  <Company>SJVUAPCD</Company>
  <LinksUpToDate>false</LinksUpToDate>
  <CharactersWithSpaces>6141</CharactersWithSpaces>
  <SharedDoc>false</SharedDoc>
  <HLinks>
    <vt:vector size="6" baseType="variant">
      <vt:variant>
        <vt:i4>5242900</vt:i4>
      </vt:variant>
      <vt:variant>
        <vt:i4>16</vt:i4>
      </vt:variant>
      <vt:variant>
        <vt:i4>0</vt:i4>
      </vt:variant>
      <vt:variant>
        <vt:i4>5</vt:i4>
      </vt:variant>
      <vt:variant>
        <vt:lpwstr>http://www.arb.ca.gov/vapor/vapor.htm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GDF Supplemental Application Form</dc:title>
  <dc:creator>Roeder</dc:creator>
  <cp:lastModifiedBy>Sarah Hasan</cp:lastModifiedBy>
  <cp:revision>5</cp:revision>
  <cp:lastPrinted>2017-08-14T20:07:00Z</cp:lastPrinted>
  <dcterms:created xsi:type="dcterms:W3CDTF">2019-05-14T23:54:00Z</dcterms:created>
  <dcterms:modified xsi:type="dcterms:W3CDTF">2019-05-15T00:01:00Z</dcterms:modified>
</cp:coreProperties>
</file>